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F75BF">
      <w:pPr>
        <w:pStyle w:val="printredaction-line"/>
        <w:divId w:val="498472291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Редакция от 7 авг 2017</w:t>
      </w:r>
    </w:p>
    <w:p w:rsidR="00000000" w:rsidRDefault="008F75BF">
      <w:pPr>
        <w:divId w:val="2090957895"/>
        <w:rPr>
          <w:rFonts w:ascii="Georgia" w:eastAsia="Times New Roman" w:hAnsi="Georgia"/>
          <w:sz w:val="19"/>
          <w:szCs w:val="19"/>
        </w:rPr>
      </w:pPr>
      <w:r>
        <w:rPr>
          <w:rFonts w:ascii="Georgia" w:eastAsia="Times New Roman" w:hAnsi="Georgia"/>
          <w:sz w:val="19"/>
          <w:szCs w:val="19"/>
        </w:rPr>
        <w:t>Приказ Минобрнауки России от 17.05.2012 № 413</w:t>
      </w:r>
    </w:p>
    <w:p w:rsidR="00000000" w:rsidRDefault="008F75BF">
      <w:pPr>
        <w:pStyle w:val="2"/>
        <w:divId w:val="498472291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федерального государственного образовательного стандарта среднего общего образования</w:t>
      </w:r>
    </w:p>
    <w:p w:rsidR="00000000" w:rsidRDefault="008F75BF">
      <w:pPr>
        <w:divId w:val="1811048355"/>
        <w:rPr>
          <w:rFonts w:ascii="Helvetica" w:eastAsia="Times New Roman" w:hAnsi="Helvetica"/>
          <w:sz w:val="13"/>
          <w:szCs w:val="13"/>
        </w:rPr>
      </w:pPr>
      <w:r>
        <w:rPr>
          <w:rStyle w:val="docnote-number"/>
          <w:rFonts w:ascii="Helvetica" w:eastAsia="Times New Roman" w:hAnsi="Helvetica"/>
          <w:sz w:val="13"/>
          <w:szCs w:val="13"/>
        </w:rPr>
        <w:t>*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Наименование в редакции, введенной в действие с 23 февраля 2015 года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4" w:anchor="/document/99/420248125/XA00LU62M3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приказом Минобрнауки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 - См.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5" w:anchor="/document/99/420255748/XA00M6G2N3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соотве</w:t>
      </w:r>
      <w:r>
        <w:rPr>
          <w:rFonts w:ascii="Georgia" w:hAnsi="Georgia"/>
          <w:sz w:val="19"/>
          <w:szCs w:val="19"/>
        </w:rPr>
        <w:t>тствии с</w:t>
      </w:r>
      <w:r>
        <w:rPr>
          <w:rFonts w:ascii="Georgia" w:hAnsi="Georgia"/>
          <w:sz w:val="19"/>
          <w:szCs w:val="19"/>
        </w:rPr>
        <w:t xml:space="preserve"> </w:t>
      </w:r>
      <w:hyperlink r:id="rId6" w:anchor="/document/99/499024581/XA00M3A2ME/" w:history="1">
        <w:r>
          <w:rPr>
            <w:rStyle w:val="a4"/>
            <w:rFonts w:ascii="Georgia" w:hAnsi="Georgia"/>
            <w:sz w:val="19"/>
            <w:szCs w:val="19"/>
          </w:rPr>
          <w:t>подпунктом 5.2.41 Положения о Министерстве образования и науки Российской Федерации</w:t>
        </w:r>
      </w:hyperlink>
      <w:r>
        <w:rPr>
          <w:rFonts w:ascii="Georgia" w:hAnsi="Georgia"/>
          <w:sz w:val="19"/>
          <w:szCs w:val="19"/>
        </w:rPr>
        <w:t>, утвержденного</w:t>
      </w:r>
      <w:r>
        <w:rPr>
          <w:rFonts w:ascii="Georgia" w:hAnsi="Georgia"/>
          <w:sz w:val="19"/>
          <w:szCs w:val="19"/>
        </w:rPr>
        <w:t xml:space="preserve"> </w:t>
      </w:r>
      <w:hyperlink r:id="rId7" w:anchor="/document/99/499024581/" w:history="1">
        <w:r>
          <w:rPr>
            <w:rStyle w:val="a4"/>
            <w:rFonts w:ascii="Georgia" w:hAnsi="Georgia"/>
            <w:sz w:val="19"/>
            <w:szCs w:val="19"/>
          </w:rPr>
          <w:t>постановлением Правительства Российской Федерации от 3 июня 2013 года № 466</w:t>
        </w:r>
      </w:hyperlink>
      <w:r>
        <w:rPr>
          <w:rFonts w:ascii="Georgia" w:hAnsi="Georgia"/>
          <w:sz w:val="19"/>
          <w:szCs w:val="19"/>
        </w:rPr>
        <w:t xml:space="preserve"> (Собрание законодательства Российской Федерации, 2013, № 23, ст.2923; № 33, ст.4386; № 37, ст.4702; 2014, № 2, ст.126; № 6, ст.582; № 27, ст.3776), и</w:t>
      </w:r>
      <w:r>
        <w:rPr>
          <w:rFonts w:ascii="Georgia" w:hAnsi="Georgia"/>
          <w:sz w:val="19"/>
          <w:szCs w:val="19"/>
        </w:rPr>
        <w:t xml:space="preserve"> </w:t>
      </w:r>
      <w:hyperlink r:id="rId8" w:anchor="/document/99/499038026/XA00M902N2/" w:history="1">
        <w:r>
          <w:rPr>
            <w:rStyle w:val="a4"/>
            <w:rFonts w:ascii="Georgia" w:hAnsi="Georgia"/>
            <w:sz w:val="19"/>
            <w:szCs w:val="19"/>
          </w:rPr>
          <w:t>пунктом 17 Правил разработки, утверждения федеральных государственных образовательных стандартов и внесения в них изменений</w:t>
        </w:r>
      </w:hyperlink>
      <w:r>
        <w:rPr>
          <w:rFonts w:ascii="Georgia" w:hAnsi="Georgia"/>
          <w:sz w:val="19"/>
          <w:szCs w:val="19"/>
        </w:rPr>
        <w:t>, утвержденных</w:t>
      </w:r>
      <w:r>
        <w:rPr>
          <w:rFonts w:ascii="Georgia" w:hAnsi="Georgia"/>
          <w:sz w:val="19"/>
          <w:szCs w:val="19"/>
        </w:rPr>
        <w:t xml:space="preserve"> </w:t>
      </w:r>
      <w:hyperlink r:id="rId9" w:anchor="/document/99/499038026/" w:history="1">
        <w:r>
          <w:rPr>
            <w:rStyle w:val="a4"/>
            <w:rFonts w:ascii="Georgia" w:hAnsi="Georgia"/>
            <w:sz w:val="19"/>
            <w:szCs w:val="19"/>
          </w:rPr>
          <w:t>постановлением Правительства Российской Федерации от 5 августа 2013 года № 661</w:t>
        </w:r>
      </w:hyperlink>
      <w:r>
        <w:rPr>
          <w:rFonts w:ascii="Georgia" w:hAnsi="Georgia"/>
          <w:sz w:val="19"/>
          <w:szCs w:val="19"/>
        </w:rPr>
        <w:t xml:space="preserve"> (Собрание законодательства Российской Федерации, 2013, № 3, ст.4377; 2014, № 38, ст.5096)</w:t>
      </w:r>
      <w:r>
        <w:rPr>
          <w:rFonts w:ascii="Georgia" w:hAnsi="Georgia"/>
          <w:sz w:val="19"/>
          <w:szCs w:val="19"/>
        </w:rPr>
        <w:t>,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приказываю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Утвердить прилагаемый </w:t>
      </w:r>
      <w:hyperlink r:id="rId10" w:anchor="/document/99/902350579/XA00LTK2M0/" w:tgtFrame="_self" w:history="1">
        <w:r>
          <w:rPr>
            <w:rStyle w:val="a4"/>
            <w:rFonts w:ascii="Georgia" w:hAnsi="Georgia"/>
            <w:sz w:val="19"/>
            <w:szCs w:val="19"/>
          </w:rPr>
          <w:t>федеральный государственный образовательный стандарт среднего общего образования</w:t>
        </w:r>
      </w:hyperlink>
      <w:r>
        <w:rPr>
          <w:rFonts w:ascii="Georgia" w:hAnsi="Georgia"/>
          <w:sz w:val="19"/>
          <w:szCs w:val="19"/>
        </w:rPr>
        <w:t xml:space="preserve"> и ввести его в действие со дня вступления в силу настоящего приказа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divId w:val="2032875650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Исполняющий обязанности Министра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А.А.Фурсенко</w:t>
      </w:r>
      <w:r>
        <w:rPr>
          <w:rFonts w:ascii="Georgia" w:hAnsi="Georgia"/>
          <w:sz w:val="19"/>
          <w:szCs w:val="19"/>
        </w:rPr>
        <w:t xml:space="preserve"> </w:t>
      </w:r>
    </w:p>
    <w:p w:rsidR="00000000" w:rsidRDefault="008F75BF">
      <w:pPr>
        <w:spacing w:after="223"/>
        <w:jc w:val="both"/>
        <w:divId w:val="1635745417"/>
        <w:rPr>
          <w:rFonts w:ascii="Helvetica" w:hAnsi="Helvetica"/>
          <w:sz w:val="16"/>
          <w:szCs w:val="16"/>
        </w:rPr>
      </w:pPr>
      <w:r>
        <w:rPr>
          <w:rFonts w:ascii="Helvetica" w:hAnsi="Helvetica"/>
          <w:sz w:val="16"/>
          <w:szCs w:val="16"/>
        </w:rPr>
        <w:t>Зарегистрировано</w:t>
      </w: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sz w:val="16"/>
          <w:szCs w:val="16"/>
        </w:rPr>
        <w:t>в Министерстве юстиции</w:t>
      </w: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sz w:val="16"/>
          <w:szCs w:val="16"/>
        </w:rPr>
        <w:t>Российской Федерации</w:t>
      </w: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sz w:val="16"/>
          <w:szCs w:val="16"/>
        </w:rPr>
        <w:t>7 июня 2012 года,</w:t>
      </w: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sz w:val="16"/>
          <w:szCs w:val="16"/>
        </w:rPr>
        <w:t>регистрационный № 24480</w:t>
      </w:r>
      <w:r>
        <w:rPr>
          <w:rFonts w:ascii="Helvetica" w:hAnsi="Helvetica"/>
          <w:sz w:val="16"/>
          <w:szCs w:val="16"/>
        </w:rPr>
        <w:t xml:space="preserve"> </w:t>
      </w:r>
    </w:p>
    <w:p w:rsidR="00000000" w:rsidRDefault="008F75BF">
      <w:pPr>
        <w:pStyle w:val="align-right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Приложение</w:t>
      </w:r>
      <w:r>
        <w:rPr>
          <w:rFonts w:ascii="Georgia" w:hAnsi="Georgia"/>
          <w:sz w:val="19"/>
          <w:szCs w:val="19"/>
        </w:rPr>
        <w:t xml:space="preserve"> </w:t>
      </w:r>
    </w:p>
    <w:p w:rsidR="00000000" w:rsidRDefault="008F75BF">
      <w:pPr>
        <w:divId w:val="64230507"/>
        <w:rPr>
          <w:rFonts w:ascii="Georgia" w:eastAsia="Times New Roman" w:hAnsi="Georgia"/>
          <w:sz w:val="19"/>
          <w:szCs w:val="19"/>
        </w:rPr>
      </w:pPr>
      <w:r>
        <w:rPr>
          <w:rStyle w:val="docsupplement-number"/>
          <w:rFonts w:ascii="Georgia" w:eastAsia="Times New Roman" w:hAnsi="Georgia"/>
          <w:sz w:val="19"/>
          <w:szCs w:val="19"/>
        </w:rPr>
        <w:t xml:space="preserve">Приложение. </w:t>
      </w:r>
      <w:r>
        <w:rPr>
          <w:rStyle w:val="docsupplement-name"/>
          <w:rFonts w:ascii="Georgia" w:eastAsia="Times New Roman" w:hAnsi="Georgia"/>
          <w:sz w:val="19"/>
          <w:szCs w:val="19"/>
        </w:rPr>
        <w:t>Федеральный государственный образовательный стандарт среднего общего образования</w:t>
      </w:r>
      <w:r>
        <w:rPr>
          <w:rStyle w:val="docsupplement-name"/>
          <w:rFonts w:ascii="Georgia" w:eastAsia="Times New Roman" w:hAnsi="Georgia"/>
          <w:sz w:val="19"/>
          <w:szCs w:val="19"/>
        </w:rPr>
        <w:t>*</w:t>
      </w:r>
    </w:p>
    <w:p w:rsidR="00000000" w:rsidRDefault="008F75BF">
      <w:pPr>
        <w:divId w:val="1428774266"/>
        <w:rPr>
          <w:rFonts w:ascii="Helvetica" w:eastAsia="Times New Roman" w:hAnsi="Helvetica"/>
          <w:sz w:val="13"/>
          <w:szCs w:val="13"/>
        </w:rPr>
      </w:pPr>
      <w:r>
        <w:rPr>
          <w:rStyle w:val="docnote-number"/>
          <w:rFonts w:ascii="Helvetica" w:eastAsia="Times New Roman" w:hAnsi="Helvetica"/>
          <w:sz w:val="13"/>
          <w:szCs w:val="13"/>
        </w:rPr>
        <w:t>*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r>
        <w:rPr>
          <w:rStyle w:val="docnote-text"/>
          <w:rFonts w:ascii="Helvetica" w:eastAsia="Times New Roman" w:hAnsi="Helvetica"/>
          <w:sz w:val="13"/>
          <w:szCs w:val="13"/>
        </w:rPr>
        <w:t>Наименование в редакции, введенной в действие с 23 февраля 2015 года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11" w:anchor="/document/99/420248125/XA00LU62M3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приказом Минобрнауки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 - См.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12" w:anchor="/document/99/420255748/XA00LTK2M0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</w:t>
      </w:r>
    </w:p>
    <w:p w:rsidR="00000000" w:rsidRDefault="008F75BF">
      <w:pPr>
        <w:divId w:val="1207721285"/>
        <w:rPr>
          <w:rFonts w:ascii="Helvetica" w:eastAsia="Times New Roman" w:hAnsi="Helvetica"/>
          <w:sz w:val="22"/>
          <w:szCs w:val="22"/>
        </w:rPr>
      </w:pPr>
      <w:r>
        <w:rPr>
          <w:rStyle w:val="docuntyped-number"/>
          <w:rFonts w:ascii="Helvetica" w:eastAsia="Times New Roman" w:hAnsi="Helvetica"/>
          <w:sz w:val="22"/>
          <w:szCs w:val="22"/>
        </w:rPr>
        <w:t xml:space="preserve">I. </w:t>
      </w:r>
      <w:r>
        <w:rPr>
          <w:rStyle w:val="docuntyped-name"/>
          <w:rFonts w:ascii="Helvetica" w:eastAsia="Times New Roman" w:hAnsi="Helvetica"/>
          <w:sz w:val="22"/>
          <w:szCs w:val="22"/>
        </w:rPr>
        <w:t>Общие положени</w:t>
      </w:r>
      <w:r>
        <w:rPr>
          <w:rStyle w:val="docuntyped-name"/>
          <w:rFonts w:ascii="Helvetica" w:eastAsia="Times New Roman" w:hAnsi="Helvetica"/>
          <w:sz w:val="22"/>
          <w:szCs w:val="22"/>
        </w:rPr>
        <w:t>я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1. Федеральный государственный образовательный стандарт среднего общего образования (далее - Стандарт) представляет собой совокупность требований, обязательных при реализации ос</w:t>
      </w:r>
      <w:r>
        <w:rPr>
          <w:rFonts w:ascii="Georgia" w:hAnsi="Georgia"/>
          <w:sz w:val="19"/>
          <w:szCs w:val="19"/>
        </w:rPr>
        <w:t>новной образовательной программы среднего общего образования (далее - основной образовательной программы)</w:t>
      </w:r>
      <w:r>
        <w:rPr>
          <w:rFonts w:ascii="Georgia" w:hAnsi="Georgia"/>
          <w:noProof/>
          <w:sz w:val="19"/>
          <w:szCs w:val="19"/>
        </w:rPr>
        <w:drawing>
          <wp:inline distT="0" distB="0" distL="0" distR="0">
            <wp:extent cx="84455" cy="222885"/>
            <wp:effectExtent l="19050" t="0" r="0" b="0"/>
            <wp:docPr id="1" name="Рисунок 1" descr="https://vip.1zavuch.ru/system/content/image/183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p.1zavuch.ru/system/content/image/183/1/574142/"/>
                    <pic:cNvPicPr>
                      <a:picLocks noChangeAspect="1" noChangeArrowheads="1"/>
                    </pic:cNvPicPr>
                  </pic:nvPicPr>
                  <pic:blipFill>
                    <a:blip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divId w:val="810050736"/>
        <w:rPr>
          <w:rFonts w:ascii="Helvetica" w:eastAsia="Times New Roman" w:hAnsi="Helvetica"/>
          <w:sz w:val="13"/>
          <w:szCs w:val="13"/>
        </w:rPr>
      </w:pPr>
      <w:r>
        <w:rPr>
          <w:rFonts w:ascii="Helvetica" w:eastAsia="Times New Roman" w:hAnsi="Helvetica"/>
          <w:noProof/>
          <w:sz w:val="13"/>
          <w:szCs w:val="13"/>
        </w:rPr>
        <w:drawing>
          <wp:inline distT="0" distB="0" distL="0" distR="0">
            <wp:extent cx="84455" cy="222885"/>
            <wp:effectExtent l="19050" t="0" r="0" b="0"/>
            <wp:docPr id="2" name="Рисунок 2" descr="https://vip.1zavuch.ru/system/content/image/183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p.1zavuch.ru/system/content/image/183/1/574142/"/>
                    <pic:cNvPicPr>
                      <a:picLocks noChangeAspect="1" noChangeArrowheads="1"/>
                    </pic:cNvPicPr>
                  </pic:nvPicPr>
                  <pic:blipFill>
                    <a:blip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4" w:anchor="/document/99/902389617/XA00M5Q2MD/" w:history="1">
        <w:r>
          <w:rPr>
            <w:rStyle w:val="a4"/>
            <w:rFonts w:ascii="Helvetica" w:eastAsia="Times New Roman" w:hAnsi="Helvetica"/>
            <w:sz w:val="13"/>
            <w:szCs w:val="13"/>
          </w:rPr>
          <w:t>Пункт 6 статьи 2 Федерального закона от 29 декабря 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 xml:space="preserve"> (Собрание законодательства Российской Федерации, 2012, № 53, ст.7598; 2013, № 19, ст.2326; № 23, ст.2878; № 27, ст.3462; № 30, ст.4036; № 48, ст.6</w:t>
      </w:r>
      <w:r>
        <w:rPr>
          <w:rStyle w:val="docnote-text"/>
          <w:rFonts w:ascii="Helvetica" w:eastAsia="Times New Roman" w:hAnsi="Helvetica"/>
          <w:sz w:val="13"/>
          <w:szCs w:val="13"/>
        </w:rPr>
        <w:t>165; 2014, № 6, ст.562, ст.566; № 19, ст.2289; № 22, ст.2769; № 23, ст.2933; № 26, ст.3388; № 30, ст.4257, ст.4263).</w:t>
      </w:r>
      <w:r>
        <w:rPr>
          <w:rFonts w:ascii="Helvetica" w:eastAsia="Times New Roman" w:hAnsi="Helvetica"/>
          <w:sz w:val="13"/>
          <w:szCs w:val="13"/>
        </w:rPr>
        <w:br/>
      </w:r>
      <w:r>
        <w:rPr>
          <w:rStyle w:val="docnote-text"/>
          <w:rFonts w:ascii="Helvetica" w:eastAsia="Times New Roman" w:hAnsi="Helvetica"/>
          <w:sz w:val="13"/>
          <w:szCs w:val="13"/>
        </w:rPr>
        <w:t>(Сноска в редакции, введенной в действие с 23 февраля 2015 года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15" w:anchor="/document/99/420248125/XA00LVS2MC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приказом Минобрнауки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 - См.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16" w:anchor="/document/99/420255748/XA00LUO2M6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)</w:t>
      </w:r>
    </w:p>
    <w:p w:rsidR="00000000" w:rsidRDefault="008F75BF">
      <w:pPr>
        <w:divId w:val="1867324672"/>
        <w:rPr>
          <w:rFonts w:ascii="Georgia" w:eastAsia="Times New Roman" w:hAnsi="Georgia"/>
          <w:sz w:val="19"/>
          <w:szCs w:val="19"/>
        </w:rPr>
      </w:pP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Стандарт включает в себя требования</w:t>
      </w:r>
      <w:r>
        <w:rPr>
          <w:rFonts w:ascii="Georgia" w:eastAsia="Times New Roman" w:hAnsi="Georgia"/>
          <w:sz w:val="19"/>
          <w:szCs w:val="19"/>
        </w:rPr>
        <w:t>: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к результатам освоения основной образователь</w:t>
      </w:r>
      <w:r>
        <w:rPr>
          <w:rFonts w:ascii="Georgia" w:eastAsia="Times New Roman" w:hAnsi="Georgia"/>
          <w:sz w:val="19"/>
          <w:szCs w:val="19"/>
        </w:rPr>
        <w:t>ной программы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 xml:space="preserve">к структуре основной образовательной программы, в том числе требования к соотношению частей </w:t>
      </w:r>
      <w:r>
        <w:rPr>
          <w:rFonts w:ascii="Georgia" w:eastAsia="Times New Roman" w:hAnsi="Georgia"/>
          <w:sz w:val="19"/>
          <w:szCs w:val="19"/>
        </w:rPr>
        <w:lastRenderedPageBreak/>
        <w:t>основной образовательной программы и их объему, а также к соотношению обязательной части основной образовательной программы и части, формируемой уча</w:t>
      </w:r>
      <w:r>
        <w:rPr>
          <w:rFonts w:ascii="Georgia" w:eastAsia="Times New Roman" w:hAnsi="Georgia"/>
          <w:sz w:val="19"/>
          <w:szCs w:val="19"/>
        </w:rPr>
        <w:t>стниками образовательных отношений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к условиям реализации основной образовательной программы, в том числе кадровым, финансовым, материально-техническим и иным условиям</w:t>
      </w:r>
      <w:r>
        <w:rPr>
          <w:rFonts w:ascii="Georgia" w:eastAsia="Times New Roman" w:hAnsi="Georgia"/>
          <w:sz w:val="19"/>
          <w:szCs w:val="19"/>
        </w:rPr>
        <w:t>.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 xml:space="preserve">Требования к результатам освоения основной образовательной программы, ее структуре и </w:t>
      </w:r>
      <w:r>
        <w:rPr>
          <w:rFonts w:ascii="Georgia" w:eastAsia="Times New Roman" w:hAnsi="Georgia"/>
          <w:sz w:val="19"/>
          <w:szCs w:val="19"/>
        </w:rPr>
        <w:t>условиям реализации учитывают возрастные и индивидуальные особенности обучающихся при получении среднего общего образования, включая образовательные потребности обучающихся с ограниченными возможностями здоровья</w:t>
      </w:r>
      <w:r>
        <w:rPr>
          <w:rFonts w:ascii="Georgia" w:eastAsia="Times New Roman" w:hAnsi="Georgia"/>
          <w:noProof/>
          <w:sz w:val="19"/>
          <w:szCs w:val="19"/>
        </w:rPr>
        <w:drawing>
          <wp:inline distT="0" distB="0" distL="0" distR="0">
            <wp:extent cx="92075" cy="222885"/>
            <wp:effectExtent l="19050" t="0" r="3175" b="0"/>
            <wp:docPr id="3" name="Рисунок 3" descr="https://vip.1zavuch.ru/system/content/image/183/1/260719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p.1zavuch.ru/system/content/image/183/1/2607191/"/>
                    <pic:cNvPicPr>
                      <a:picLocks noChangeAspect="1" noChangeArrowheads="1"/>
                    </pic:cNvPicPr>
                  </pic:nvPicPr>
                  <pic:blipFill>
                    <a:blip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  <w:sz w:val="19"/>
          <w:szCs w:val="19"/>
        </w:rPr>
        <w:t xml:space="preserve"> </w:t>
      </w:r>
      <w:r>
        <w:rPr>
          <w:rFonts w:ascii="Georgia" w:eastAsia="Times New Roman" w:hAnsi="Georgia"/>
          <w:sz w:val="19"/>
          <w:szCs w:val="19"/>
        </w:rPr>
        <w:t>и инвалидов, а также значимость данного уровня общего образования для продолжения обучения в организациях, осуществляющих образовательную деятельность, профессиональной деятельности и успешной социализации</w:t>
      </w:r>
      <w:r>
        <w:rPr>
          <w:rFonts w:ascii="Georgia" w:eastAsia="Times New Roman" w:hAnsi="Georgia"/>
          <w:sz w:val="19"/>
          <w:szCs w:val="19"/>
        </w:rPr>
        <w:t>.</w:t>
      </w:r>
    </w:p>
    <w:p w:rsidR="00000000" w:rsidRDefault="008F75BF">
      <w:pPr>
        <w:divId w:val="1469323230"/>
        <w:rPr>
          <w:rFonts w:ascii="Helvetica" w:eastAsia="Times New Roman" w:hAnsi="Helvetica"/>
          <w:sz w:val="13"/>
          <w:szCs w:val="13"/>
        </w:rPr>
      </w:pPr>
      <w:r>
        <w:rPr>
          <w:rFonts w:ascii="Helvetica" w:eastAsia="Times New Roman" w:hAnsi="Helvetica"/>
          <w:noProof/>
          <w:sz w:val="13"/>
          <w:szCs w:val="13"/>
        </w:rPr>
        <w:drawing>
          <wp:inline distT="0" distB="0" distL="0" distR="0">
            <wp:extent cx="92075" cy="222885"/>
            <wp:effectExtent l="19050" t="0" r="3175" b="0"/>
            <wp:docPr id="4" name="Рисунок 4" descr="https://vip.1zavuch.ru/system/content/image/183/1/260719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ip.1zavuch.ru/system/content/image/183/1/2607191/"/>
                    <pic:cNvPicPr>
                      <a:picLocks noChangeAspect="1" noChangeArrowheads="1"/>
                    </pic:cNvPicPr>
                  </pic:nvPicPr>
                  <pic:blipFill>
                    <a:blip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3"/>
          <w:szCs w:val="13"/>
        </w:rPr>
        <w:t>Сноска исключена с 23 февраля 2015 года -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18" w:anchor="/document/99/420248125/XA00LVS2MC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приказ Минобрнауки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 - См.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19" w:anchor="/document/99/420255748/XA00LUO2M6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2. Стандарт является основой объективной оценки соответствия установленным требованиям образовательной деятельности и подготовки обучающихся, освоивших основную образовательную программу, независимо от формы получения образования и формы обучения</w:t>
      </w:r>
      <w:r>
        <w:rPr>
          <w:rFonts w:ascii="Georgia" w:hAnsi="Georgia"/>
          <w:noProof/>
          <w:sz w:val="19"/>
          <w:szCs w:val="19"/>
        </w:rPr>
        <w:drawing>
          <wp:inline distT="0" distB="0" distL="0" distR="0">
            <wp:extent cx="107315" cy="222885"/>
            <wp:effectExtent l="19050" t="0" r="6985" b="0"/>
            <wp:docPr id="5" name="Рисунок 5" descr="https://vip.1zavuch.ru/system/content/image/183/1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ip.1zavuch.ru/system/content/image/183/1/576323/"/>
                    <pic:cNvPicPr>
                      <a:picLocks noChangeAspect="1" noChangeArrowheads="1"/>
                    </pic:cNvPicPr>
                  </pic:nvPicPr>
                  <pic:blipFill>
                    <a:blip r:link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divId w:val="780346238"/>
        <w:rPr>
          <w:rFonts w:ascii="Helvetica" w:eastAsia="Times New Roman" w:hAnsi="Helvetica"/>
          <w:sz w:val="13"/>
          <w:szCs w:val="13"/>
        </w:rPr>
      </w:pPr>
      <w:r>
        <w:rPr>
          <w:rFonts w:ascii="Helvetica" w:eastAsia="Times New Roman" w:hAnsi="Helvetica"/>
          <w:noProof/>
          <w:sz w:val="13"/>
          <w:szCs w:val="13"/>
        </w:rPr>
        <w:drawing>
          <wp:inline distT="0" distB="0" distL="0" distR="0">
            <wp:extent cx="92075" cy="222885"/>
            <wp:effectExtent l="19050" t="0" r="3175" b="0"/>
            <wp:docPr id="6" name="Рисунок 6" descr="https://vip.1zavuch.ru/system/content/image/183/1/260719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ip.1zavuch.ru/system/content/image/183/1/2607192/"/>
                    <pic:cNvPicPr>
                      <a:picLocks noChangeAspect="1" noChangeArrowheads="1"/>
                    </pic:cNvPicPr>
                  </pic:nvPicPr>
                  <pic:blipFill>
                    <a:blip r:link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3"/>
          <w:szCs w:val="13"/>
        </w:rPr>
        <w:t>С учетом положений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22" w:anchor="/document/99/902389617/XA00MEE2NA/" w:history="1">
        <w:r>
          <w:rPr>
            <w:rStyle w:val="a4"/>
            <w:rFonts w:ascii="Helvetica" w:eastAsia="Times New Roman" w:hAnsi="Helvetica"/>
            <w:sz w:val="13"/>
            <w:szCs w:val="13"/>
          </w:rPr>
          <w:t xml:space="preserve">части 2 статьи 11 </w:t>
        </w:r>
        <w:r>
          <w:rPr>
            <w:rStyle w:val="a4"/>
            <w:rFonts w:ascii="Helvetica" w:eastAsia="Times New Roman" w:hAnsi="Helvetica"/>
            <w:sz w:val="13"/>
            <w:szCs w:val="13"/>
          </w:rPr>
          <w:t>Федерального закона от 29 декабря 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 xml:space="preserve"> (Собрание законодательства Российской Федерации, 2012, № 53, ст.7598; 2013, № 19, ст.2326; № 23, ст.2878; № 27, ст.3462; № 30, ст.4036; № 48, ст.6165; 2014, № 6, с</w:t>
      </w:r>
      <w:r>
        <w:rPr>
          <w:rStyle w:val="docnote-text"/>
          <w:rFonts w:ascii="Helvetica" w:eastAsia="Times New Roman" w:hAnsi="Helvetica"/>
          <w:sz w:val="13"/>
          <w:szCs w:val="13"/>
        </w:rPr>
        <w:t>т.562, ст.566; № 19, ст.2289; № 22, ст.2769; № 23, ст.2933; № 26, ст.3388; № 30, ст.4257, ст.4263).</w:t>
      </w:r>
      <w:r>
        <w:rPr>
          <w:rFonts w:ascii="Helvetica" w:eastAsia="Times New Roman" w:hAnsi="Helvetica"/>
          <w:sz w:val="13"/>
          <w:szCs w:val="13"/>
        </w:rPr>
        <w:br/>
      </w:r>
      <w:r>
        <w:rPr>
          <w:rStyle w:val="docnote-text"/>
          <w:rFonts w:ascii="Helvetica" w:eastAsia="Times New Roman" w:hAnsi="Helvetica"/>
          <w:sz w:val="13"/>
          <w:szCs w:val="13"/>
        </w:rPr>
        <w:t>(Сноска в редакции, введенной в действие с 23 февраля 2015 года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23" w:anchor="/document/99/420248125/XA00M262MM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приказом Мин</w:t>
        </w:r>
        <w:r>
          <w:rPr>
            <w:rStyle w:val="a4"/>
            <w:rFonts w:ascii="Helvetica" w:eastAsia="Times New Roman" w:hAnsi="Helvetica"/>
            <w:sz w:val="13"/>
            <w:szCs w:val="13"/>
          </w:rPr>
          <w:t>обрнауки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 - См.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24" w:anchor="/document/99/420255748/XA00LVA2M9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)</w:t>
      </w:r>
    </w:p>
    <w:p w:rsidR="00000000" w:rsidRDefault="008F75BF">
      <w:pPr>
        <w:divId w:val="1867324672"/>
        <w:rPr>
          <w:rFonts w:ascii="Georgia" w:eastAsia="Times New Roman" w:hAnsi="Georgia"/>
          <w:sz w:val="19"/>
          <w:szCs w:val="19"/>
        </w:rPr>
      </w:pP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Среднее общее образование может быть получено</w:t>
      </w:r>
      <w:r>
        <w:rPr>
          <w:rFonts w:ascii="Georgia" w:eastAsia="Times New Roman" w:hAnsi="Georgia"/>
          <w:sz w:val="19"/>
          <w:szCs w:val="19"/>
        </w:rPr>
        <w:t>: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в организациях, осуществляющих образовательную деятельность (в очной, очно-заочной или заочной форме)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вне организаций, осуществляющих образовательную деятельность, в форме семейного образования и самообразования</w:t>
      </w:r>
      <w:r>
        <w:rPr>
          <w:rFonts w:ascii="Georgia" w:eastAsia="Times New Roman" w:hAnsi="Georgia"/>
          <w:sz w:val="19"/>
          <w:szCs w:val="19"/>
        </w:rPr>
        <w:t>.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Допускается сочетание различных форм пол</w:t>
      </w:r>
      <w:r>
        <w:rPr>
          <w:rFonts w:ascii="Georgia" w:eastAsia="Times New Roman" w:hAnsi="Georgia"/>
          <w:sz w:val="19"/>
          <w:szCs w:val="19"/>
        </w:rPr>
        <w:t>учения образования и форм обучения</w:t>
      </w:r>
      <w:r>
        <w:rPr>
          <w:rFonts w:ascii="Georgia" w:eastAsia="Times New Roman" w:hAnsi="Georgia"/>
          <w:sz w:val="19"/>
          <w:szCs w:val="19"/>
        </w:rPr>
        <w:t>.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Срок получения среднего общего образования составляет два года,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</w:t>
      </w:r>
      <w:r>
        <w:rPr>
          <w:rFonts w:ascii="Georgia" w:eastAsia="Times New Roman" w:hAnsi="Georgia"/>
          <w:sz w:val="19"/>
          <w:szCs w:val="19"/>
        </w:rPr>
        <w:t>, и для обучающихся, осваивающих основную образовательную программу в очно-заочной или заочной формах, независимо от применяемых образовательных технологий, увеличивается не более чем на один год</w:t>
      </w:r>
      <w:r>
        <w:rPr>
          <w:rFonts w:ascii="Georgia" w:eastAsia="Times New Roman" w:hAnsi="Georgia"/>
          <w:sz w:val="19"/>
          <w:szCs w:val="19"/>
        </w:rPr>
        <w:t>.</w:t>
      </w:r>
    </w:p>
    <w:p w:rsidR="00000000" w:rsidRDefault="008F75BF">
      <w:pPr>
        <w:divId w:val="963000411"/>
        <w:rPr>
          <w:rFonts w:ascii="Helvetica" w:eastAsia="Times New Roman" w:hAnsi="Helvetica"/>
          <w:sz w:val="13"/>
          <w:szCs w:val="13"/>
        </w:rPr>
      </w:pPr>
      <w:r>
        <w:rPr>
          <w:rFonts w:ascii="Helvetica" w:eastAsia="Times New Roman" w:hAnsi="Helvetica"/>
          <w:noProof/>
          <w:sz w:val="13"/>
          <w:szCs w:val="13"/>
        </w:rPr>
        <w:drawing>
          <wp:inline distT="0" distB="0" distL="0" distR="0">
            <wp:extent cx="92075" cy="222885"/>
            <wp:effectExtent l="19050" t="0" r="3175" b="0"/>
            <wp:docPr id="7" name="Рисунок 7" descr="https://vip.1zavuch.ru/system/content/image/183/1/261732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ip.1zavuch.ru/system/content/image/183/1/2617320/"/>
                    <pic:cNvPicPr>
                      <a:picLocks noChangeAspect="1" noChangeArrowheads="1"/>
                    </pic:cNvPicPr>
                  </pic:nvPicPr>
                  <pic:blipFill>
                    <a:blip r:link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3"/>
          <w:szCs w:val="13"/>
        </w:rPr>
        <w:t>Сноска исключена с 23 февраля 2015 года -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26" w:anchor="/document/99/420248125/XA00M262MM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приказ Минобрнауки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 - См.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27" w:anchor="/document/99/420255748/XA00LVA2M9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3. Стандарт разработан с учетом региональных, национальных и этнокультурных потребностей народов Российской Федерации и направлен на обеспечение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формирования российской гражданской идентичности обучающихся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единства образовательного пространства Российс</w:t>
      </w:r>
      <w:r>
        <w:rPr>
          <w:rFonts w:ascii="Georgia" w:hAnsi="Georgia"/>
          <w:sz w:val="19"/>
          <w:szCs w:val="19"/>
        </w:rPr>
        <w:t>кой Федерации посредством установления единых требований к результатам, структуре и условиям реализации основной образовательной программы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сохранения и развития культурного разнообразия и языкового наследия многонационального народа Российской Федерации,</w:t>
      </w:r>
      <w:r>
        <w:rPr>
          <w:rFonts w:ascii="Georgia" w:hAnsi="Georgia"/>
          <w:sz w:val="19"/>
          <w:szCs w:val="19"/>
        </w:rPr>
        <w:t xml:space="preserve"> реализации права на изучение родного языка, овладение духовными ценностями и культурой многонационального народа России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равных возможностей получения качественного среднего общего образования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lastRenderedPageBreak/>
        <w:br/>
      </w:r>
      <w:r>
        <w:rPr>
          <w:rFonts w:ascii="Georgia" w:hAnsi="Georgia"/>
          <w:sz w:val="19"/>
          <w:szCs w:val="19"/>
        </w:rPr>
        <w:t>реализации бесплатного образования на ступени среднего обще</w:t>
      </w:r>
      <w:r>
        <w:rPr>
          <w:rFonts w:ascii="Georgia" w:hAnsi="Georgia"/>
          <w:sz w:val="19"/>
          <w:szCs w:val="19"/>
        </w:rPr>
        <w:t>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</w:t>
      </w:r>
      <w:r>
        <w:rPr>
          <w:rFonts w:ascii="Georgia" w:hAnsi="Georgia"/>
          <w:sz w:val="19"/>
          <w:szCs w:val="19"/>
        </w:rPr>
        <w:t>ору и общих для включения во все учебные планы учебных предметов, в том числе на углубленном уровне), а также внеурочную деятельность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воспитания и социализации обучающихся, их самоидентификацию посредством личностно и общественно значимой деятельности, с</w:t>
      </w:r>
      <w:r>
        <w:rPr>
          <w:rFonts w:ascii="Georgia" w:hAnsi="Georgia"/>
          <w:sz w:val="19"/>
          <w:szCs w:val="19"/>
        </w:rPr>
        <w:t>оциального и гражданского становления, в том числе через реализацию образовательных программ, входящих в основную образовательную программу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преемственности основных образовательных программ дошкольного, начального общего, основного общего, среднего общег</w:t>
      </w:r>
      <w:r>
        <w:rPr>
          <w:rFonts w:ascii="Georgia" w:hAnsi="Georgia"/>
          <w:sz w:val="19"/>
          <w:szCs w:val="19"/>
        </w:rPr>
        <w:t>о, профессионального образования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развития государственно-общественного управления в образовании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формирования основ оценки результатов освоения обучающимися основной образовательной программы, деятельности педагогических работников, организаций, осущест</w:t>
      </w:r>
      <w:r>
        <w:rPr>
          <w:rFonts w:ascii="Georgia" w:hAnsi="Georgia"/>
          <w:sz w:val="19"/>
          <w:szCs w:val="19"/>
        </w:rPr>
        <w:t>вляющих образовательную деятельность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создания условий для развития и самореализации обучающихся, для формирования здорового, безопасного и экологически целесообразного образа жизни обучающихся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государственных гарантий по соответствующему финансированию</w:t>
      </w:r>
      <w:r>
        <w:rPr>
          <w:rFonts w:ascii="Georgia" w:hAnsi="Georgia"/>
          <w:sz w:val="19"/>
          <w:szCs w:val="19"/>
        </w:rPr>
        <w:t xml:space="preserve"> основной образовательной программы, реализуемой через урочную и внеурочную деятельность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4. Методологической основой Стандарта является системно-деятельностный подход, который обеспечивает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формирование готовности обучающихся к саморазвитию и непрерывном</w:t>
      </w:r>
      <w:r>
        <w:rPr>
          <w:rFonts w:ascii="Georgia" w:hAnsi="Georgia"/>
          <w:sz w:val="19"/>
          <w:szCs w:val="19"/>
        </w:rPr>
        <w:t>у образованию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проектирование и конструирование развивающей образовательной среды организации, осуществляющей образовательную деятельность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активную учебно-познавательную деятельность обучающихся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построение образовательной деятельности с учетом индивид</w:t>
      </w:r>
      <w:r>
        <w:rPr>
          <w:rFonts w:ascii="Georgia" w:hAnsi="Georgia"/>
          <w:sz w:val="19"/>
          <w:szCs w:val="19"/>
        </w:rPr>
        <w:t>уальных, возрастных, психологических, физиологических особенностей и здоровья обучающихся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Стандарт является основой для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разработки примерных основных образовательных программ среднего общего образования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разработки программ учебных предметов, курсов, </w:t>
      </w:r>
      <w:r>
        <w:rPr>
          <w:rFonts w:ascii="Georgia" w:hAnsi="Georgia"/>
          <w:sz w:val="19"/>
          <w:szCs w:val="19"/>
        </w:rPr>
        <w:t>учебной литературы, контрольно-измерительных материалов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организации образовательной деятельности в организациях, осуществляющих образовательную деятельность, реализующих основную образовательную программу, независимо от их организационно-правовых форм и </w:t>
      </w:r>
      <w:r>
        <w:rPr>
          <w:rFonts w:ascii="Georgia" w:hAnsi="Georgia"/>
          <w:sz w:val="19"/>
          <w:szCs w:val="19"/>
        </w:rPr>
        <w:t>подчиненности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разработки нормативов финансового обеспечения образовательной деятельности организаций, осуществляющих образовательную деятельность, реализующих основную образовательную программу, формирования государственного (муниципального) задания для </w:t>
      </w:r>
      <w:r>
        <w:rPr>
          <w:rFonts w:ascii="Georgia" w:hAnsi="Georgia"/>
          <w:sz w:val="19"/>
          <w:szCs w:val="19"/>
        </w:rPr>
        <w:t>образовательного учреждения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осуществления контроля и надзора за соблюдением законодательства Российской Федерации в области образования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проведения государственной итоговой и промежуточной аттестации обучающихся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построения системы внутреннего мониторин</w:t>
      </w:r>
      <w:r>
        <w:rPr>
          <w:rFonts w:ascii="Georgia" w:hAnsi="Georgia"/>
          <w:sz w:val="19"/>
          <w:szCs w:val="19"/>
        </w:rPr>
        <w:t>га качества образования в организации, осуществляющей образовательную деятельность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организации деятельности работы методических служб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аттестации педагогических работников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lastRenderedPageBreak/>
        <w:t>организации подготовки, профессиональной переподготовки и повышения квалификаци</w:t>
      </w:r>
      <w:r>
        <w:rPr>
          <w:rFonts w:ascii="Georgia" w:hAnsi="Georgia"/>
          <w:sz w:val="19"/>
          <w:szCs w:val="19"/>
        </w:rPr>
        <w:t>и работников образования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5. Стандарт ориентирован на становление личностных характеристик выпускника ("портрет выпускника школы")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любящий свой край и свою Родину, уважающий свой народ, его культуру и духовные традиции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осознающий и принимающий традицио</w:t>
      </w:r>
      <w:r>
        <w:rPr>
          <w:rFonts w:ascii="Georgia" w:hAnsi="Georgia"/>
          <w:sz w:val="19"/>
          <w:szCs w:val="19"/>
        </w:rPr>
        <w:t>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креативный и критически мыслящий, активно и целенаправленно познающий мир, осознающий ценность об</w:t>
      </w:r>
      <w:r>
        <w:rPr>
          <w:rFonts w:ascii="Georgia" w:hAnsi="Georgia"/>
          <w:sz w:val="19"/>
          <w:szCs w:val="19"/>
        </w:rPr>
        <w:t>разования и науки, труда и творчества для человека и общества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владеющий основами научных методов познания окружающего мира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мотивированный на творчество и инновационную деятельность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готовый к сотрудничеству, способный осуществлять учебно-исследователь</w:t>
      </w:r>
      <w:r>
        <w:rPr>
          <w:rFonts w:ascii="Georgia" w:hAnsi="Georgia"/>
          <w:sz w:val="19"/>
          <w:szCs w:val="19"/>
        </w:rPr>
        <w:t>скую, проектную и информационно-познавательную деятельность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осознающий себя личностью, социально активный, уважающий закон и правопорядок, осознающий ответственность перед семьей, обществом, государством, человечеством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уважающий мнение других людей, ум</w:t>
      </w:r>
      <w:r>
        <w:rPr>
          <w:rFonts w:ascii="Georgia" w:hAnsi="Georgia"/>
          <w:sz w:val="19"/>
          <w:szCs w:val="19"/>
        </w:rPr>
        <w:t>еющий вести конструктивный диалог, достигать взаимопонимания и успешно взаимодействовать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осознанно выполняющий и пропагандирующий правила здорового, безопасного и экологически целесообразного образа жизни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подготовленный к осознанному выбору профессии, </w:t>
      </w:r>
      <w:r>
        <w:rPr>
          <w:rFonts w:ascii="Georgia" w:hAnsi="Georgia"/>
          <w:sz w:val="19"/>
          <w:szCs w:val="19"/>
        </w:rPr>
        <w:t>понимающий значение профессиональной деятельности для человека и общества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мотивированный на образование и самообразование в течение всей своей жизни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divId w:val="104857968"/>
        <w:rPr>
          <w:rFonts w:ascii="Helvetica" w:eastAsia="Times New Roman" w:hAnsi="Helvetica"/>
          <w:sz w:val="22"/>
          <w:szCs w:val="22"/>
        </w:rPr>
      </w:pPr>
      <w:r>
        <w:rPr>
          <w:rStyle w:val="docuntyped-number"/>
          <w:rFonts w:ascii="Helvetica" w:eastAsia="Times New Roman" w:hAnsi="Helvetica"/>
          <w:sz w:val="22"/>
          <w:szCs w:val="22"/>
        </w:rPr>
        <w:t xml:space="preserve">II. </w:t>
      </w:r>
      <w:r>
        <w:rPr>
          <w:rStyle w:val="docuntyped-name"/>
          <w:rFonts w:ascii="Helvetica" w:eastAsia="Times New Roman" w:hAnsi="Helvetica"/>
          <w:sz w:val="22"/>
          <w:szCs w:val="22"/>
        </w:rPr>
        <w:t>Требования к результатам освоения основной образовательной программ</w:t>
      </w:r>
      <w:r>
        <w:rPr>
          <w:rStyle w:val="docuntyped-name"/>
          <w:rFonts w:ascii="Helvetica" w:eastAsia="Times New Roman" w:hAnsi="Helvetica"/>
          <w:sz w:val="22"/>
          <w:szCs w:val="22"/>
        </w:rPr>
        <w:t>ы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6. Стандарт устанавливает требо</w:t>
      </w:r>
      <w:r>
        <w:rPr>
          <w:rFonts w:ascii="Georgia" w:hAnsi="Georgia"/>
          <w:sz w:val="19"/>
          <w:szCs w:val="19"/>
        </w:rPr>
        <w:t>вания к результатам освоения обучающимися основной образовательной программы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</w:t>
      </w:r>
      <w:r>
        <w:rPr>
          <w:rFonts w:ascii="Georgia" w:hAnsi="Georgia"/>
          <w:sz w:val="19"/>
          <w:szCs w:val="19"/>
        </w:rPr>
        <w:t xml:space="preserve">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антикоррупционное мировоззрение, правосознании, экологическую культуру, способность ставить </w:t>
      </w:r>
      <w:r>
        <w:rPr>
          <w:rFonts w:ascii="Georgia" w:hAnsi="Georgia"/>
          <w:sz w:val="19"/>
          <w:szCs w:val="19"/>
        </w:rPr>
        <w:t>цели и строить жизненные планы, способность к осознанию российской гражданской идентичности в поликультурном социуме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метапредметным, включающим освоенные обучающимися межпредметные понятия и универсальные учебные действия (регулятивные, познавательные, к</w:t>
      </w:r>
      <w:r>
        <w:rPr>
          <w:rFonts w:ascii="Georgia" w:hAnsi="Georgia"/>
          <w:sz w:val="19"/>
          <w:szCs w:val="19"/>
        </w:rPr>
        <w:t>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</w:t>
      </w:r>
      <w:r>
        <w:rPr>
          <w:rFonts w:ascii="Georgia" w:hAnsi="Georgia"/>
          <w:sz w:val="19"/>
          <w:szCs w:val="19"/>
        </w:rPr>
        <w:t>альной образовательной траектории, владение навыками учебно-исследовательской, проектной и социальной деятельности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</w:t>
      </w:r>
      <w:r>
        <w:rPr>
          <w:rFonts w:ascii="Georgia" w:hAnsi="Georgia"/>
          <w:sz w:val="19"/>
          <w:szCs w:val="19"/>
        </w:rPr>
        <w:t>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</w:t>
      </w:r>
      <w:r>
        <w:rPr>
          <w:rFonts w:ascii="Georgia" w:hAnsi="Georgia"/>
          <w:sz w:val="19"/>
          <w:szCs w:val="19"/>
        </w:rPr>
        <w:t>ми и приемами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7. Личностные результаты освоения основной образовательной программы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1)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</w:t>
      </w:r>
      <w:r>
        <w:rPr>
          <w:rFonts w:ascii="Georgia" w:hAnsi="Georgia"/>
          <w:sz w:val="19"/>
          <w:szCs w:val="19"/>
        </w:rPr>
        <w:t>ошлое и настоящее многонационального народа России, уважение государственных символов (герб, флаг, гимн)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гражданскую позицию как активного и ответственного члена российского общества, осознающего свои конституционные права и обязанности, уважающего зак</w:t>
      </w:r>
      <w:r>
        <w:rPr>
          <w:rFonts w:ascii="Georgia" w:hAnsi="Georgia"/>
          <w:sz w:val="19"/>
          <w:szCs w:val="19"/>
        </w:rPr>
        <w:t>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готовность к служению Отечеству, его защите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сформированность</w:t>
      </w:r>
      <w:r>
        <w:rPr>
          <w:rFonts w:ascii="Georgia" w:hAnsi="Georgia"/>
          <w:sz w:val="19"/>
          <w:szCs w:val="19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толерантное сознание и поведение в поликультурном м</w:t>
      </w:r>
      <w:r>
        <w:rPr>
          <w:rFonts w:ascii="Georgia" w:hAnsi="Georgia"/>
          <w:sz w:val="19"/>
          <w:szCs w:val="19"/>
        </w:rPr>
        <w:t>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</w:t>
      </w:r>
      <w:r>
        <w:rPr>
          <w:rFonts w:ascii="Georgia" w:hAnsi="Georgia"/>
          <w:sz w:val="19"/>
          <w:szCs w:val="19"/>
        </w:rPr>
        <w:t>гиозным, расовым, национальным признакам и другим негативным социальным явлениям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</w:t>
      </w:r>
      <w:r>
        <w:rPr>
          <w:rFonts w:ascii="Georgia" w:hAnsi="Georgia"/>
          <w:sz w:val="19"/>
          <w:szCs w:val="19"/>
        </w:rPr>
        <w:t>ельности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8) нравственное сознание и поведение на основе усвоения общечеловеческих ценностей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</w:t>
      </w:r>
      <w:r>
        <w:rPr>
          <w:rFonts w:ascii="Georgia" w:hAnsi="Georgia"/>
          <w:sz w:val="19"/>
          <w:szCs w:val="19"/>
        </w:rPr>
        <w:t>пешной профессиональной и общественной деятельности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10) эстетическое отношение к миру, включая эстетику быта, научного и технического творчества, спорта, общественных отношений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11) принятие и реализацию ценностей здорового и безопасного образа жизни, пот</w:t>
      </w:r>
      <w:r>
        <w:rPr>
          <w:rFonts w:ascii="Georgia" w:hAnsi="Georgia"/>
          <w:sz w:val="19"/>
          <w:szCs w:val="19"/>
        </w:rPr>
        <w:t>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12) бережное, ответственное и компетентное отношение к физическому и психологическому здо</w:t>
      </w:r>
      <w:r>
        <w:rPr>
          <w:rFonts w:ascii="Georgia" w:hAnsi="Georgia"/>
          <w:sz w:val="19"/>
          <w:szCs w:val="19"/>
        </w:rPr>
        <w:t>ровью, как собственному, так и других людей, умение оказывать первую помощь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</w:t>
      </w:r>
      <w:r>
        <w:rPr>
          <w:rFonts w:ascii="Georgia" w:hAnsi="Georgia"/>
          <w:sz w:val="19"/>
          <w:szCs w:val="19"/>
        </w:rPr>
        <w:t>общественных, государственных, общенациональных проблем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14)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15) </w:t>
      </w:r>
      <w:r>
        <w:rPr>
          <w:rFonts w:ascii="Georgia" w:hAnsi="Georgia"/>
          <w:sz w:val="19"/>
          <w:szCs w:val="19"/>
        </w:rPr>
        <w:t>ответственное отношение к созданию семьи на основе осознанного принятия ценностей семейной жизни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7.1. Личностные результаты освоения адаптированной основной образовательной программы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для глухих, слабослышащих, позднооглохших обучающихс</w:t>
      </w:r>
      <w:r>
        <w:rPr>
          <w:rFonts w:ascii="Georgia" w:hAnsi="Georgia"/>
          <w:sz w:val="19"/>
          <w:szCs w:val="19"/>
        </w:rPr>
        <w:t>я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способность к социальной адаптации и интеграции в обществе, в том числе при реализации возможностей коммуникации на основе словесной речи (включая устную коммуникацию), а также, при желании, коммуникации на основе жестовой речи с лицами, имеющими наруш</w:t>
      </w:r>
      <w:r>
        <w:rPr>
          <w:rFonts w:ascii="Georgia" w:hAnsi="Georgia"/>
          <w:sz w:val="19"/>
          <w:szCs w:val="19"/>
        </w:rPr>
        <w:t>ения слуха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для обучающихся с нарушениями опорно-двигательного аппарата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lastRenderedPageBreak/>
        <w:t>владение навыками пространственной и социально-бытовой ориентировки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умение самостоятельно и безопасно передвигаться в знакомом и незнакомом пространстве с использованием специал</w:t>
      </w:r>
      <w:r>
        <w:rPr>
          <w:rFonts w:ascii="Georgia" w:hAnsi="Georgia"/>
          <w:sz w:val="19"/>
          <w:szCs w:val="19"/>
        </w:rPr>
        <w:t>ьного оборудования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способность к осмыслению и дифференциации картины мира, ее временно-пространственной организации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способность к осмыслению социального окружения, своего места в нем, принятие соответствующих возрасту ценностей и социальных ролей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д</w:t>
      </w:r>
      <w:r>
        <w:rPr>
          <w:rFonts w:ascii="Georgia" w:hAnsi="Georgia"/>
          <w:sz w:val="19"/>
          <w:szCs w:val="19"/>
        </w:rPr>
        <w:t>ля обучающихся с расстройствами аутистического спектра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знание своих предпочтений</w:t>
      </w:r>
      <w:r>
        <w:rPr>
          <w:rFonts w:ascii="Georgia" w:hAnsi="Georgia"/>
          <w:sz w:val="19"/>
          <w:szCs w:val="19"/>
        </w:rPr>
        <w:t xml:space="preserve"> (ограничений) в бытовой сфере и сфере интересов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8. Метапредметные результаты освоения основной образовательной программы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1) умение самостоятельно определять цели деятельности и составлять планы деятельности; самостоятельно осуществлять, </w:t>
      </w:r>
      <w:r>
        <w:rPr>
          <w:rFonts w:ascii="Georgia" w:hAnsi="Georgia"/>
          <w:sz w:val="19"/>
          <w:szCs w:val="19"/>
        </w:rPr>
        <w:t>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умение продуктивно общаться и взаимодействовать в про</w:t>
      </w:r>
      <w:r>
        <w:rPr>
          <w:rFonts w:ascii="Georgia" w:hAnsi="Georgia"/>
          <w:sz w:val="19"/>
          <w:szCs w:val="19"/>
        </w:rPr>
        <w:t>цессе совместной деятельности, учитывать позиции других участников деятельности, эффективно разрешать конфликты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</w:t>
      </w:r>
      <w:r>
        <w:rPr>
          <w:rFonts w:ascii="Georgia" w:hAnsi="Georgia"/>
          <w:sz w:val="19"/>
          <w:szCs w:val="19"/>
        </w:rPr>
        <w:t xml:space="preserve"> самостоятельному поиску методов решения практических задач, применению различных методов познания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</w:t>
      </w:r>
      <w:r>
        <w:rPr>
          <w:rFonts w:ascii="Georgia" w:hAnsi="Georgia"/>
          <w:sz w:val="19"/>
          <w:szCs w:val="19"/>
        </w:rPr>
        <w:t>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умение использовать средства информационных и коммуникационных технологий (далее - ИКТ) в решении</w:t>
      </w:r>
      <w:r>
        <w:rPr>
          <w:rFonts w:ascii="Georgia" w:hAnsi="Georgia"/>
          <w:sz w:val="19"/>
          <w:szCs w:val="19"/>
        </w:rPr>
        <w:t xml:space="preserve">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умение определять назначение и функции различных со</w:t>
      </w:r>
      <w:r>
        <w:rPr>
          <w:rFonts w:ascii="Georgia" w:hAnsi="Georgia"/>
          <w:sz w:val="19"/>
          <w:szCs w:val="19"/>
        </w:rPr>
        <w:t>циальных институтов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8) владение языковыми средствами - умение ясно, логично и точно излагать свою точку зрения, исполь</w:t>
      </w:r>
      <w:r>
        <w:rPr>
          <w:rFonts w:ascii="Georgia" w:hAnsi="Georgia"/>
          <w:sz w:val="19"/>
          <w:szCs w:val="19"/>
        </w:rPr>
        <w:t>зовать адекватные языковые средства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8.1. Метапредметные результаты освоения адаптированной основной образовательной программы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для глухих, слабослышащих, позднооглохших обучающихся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владение навыками определения и исправления специфических ошибок (аграмматизмов) в письменной и устной речи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для обучающихся с расстройствами аутистического спектра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способность планировать, контролировать и оценивать собственные учебные действия в соо</w:t>
      </w:r>
      <w:r>
        <w:rPr>
          <w:rFonts w:ascii="Georgia" w:hAnsi="Georgia"/>
          <w:sz w:val="19"/>
          <w:szCs w:val="19"/>
        </w:rPr>
        <w:t>тветствии с поставленной задачей и условиями ее реализации при сопровождающей помощи педагогического работника и организующей помощи тьютора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lastRenderedPageBreak/>
        <w:br/>
      </w:r>
      <w:r>
        <w:rPr>
          <w:rFonts w:ascii="Georgia" w:hAnsi="Georgia"/>
          <w:sz w:val="19"/>
          <w:szCs w:val="19"/>
        </w:rPr>
        <w:t>овладение умением определять наиболее эффективные способы достижения результата при сопровождающей помощи педагог</w:t>
      </w:r>
      <w:r>
        <w:rPr>
          <w:rFonts w:ascii="Georgia" w:hAnsi="Georgia"/>
          <w:sz w:val="19"/>
          <w:szCs w:val="19"/>
        </w:rPr>
        <w:t>ического работника и организующей помощи тьютора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овладение умением оценивать результат своей деяте</w:t>
      </w:r>
      <w:r>
        <w:rPr>
          <w:rFonts w:ascii="Georgia" w:hAnsi="Georgia"/>
          <w:sz w:val="19"/>
          <w:szCs w:val="19"/>
        </w:rPr>
        <w:t>льности в соответствии с заданными эталонами при организующей помощи тьютора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овладение умением адекватно реагировать в стандартной ситуации на успех и неудачу, конструктивно действовать даже в ситуациях неуспеха при организующей помощи тьютора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овладени</w:t>
      </w:r>
      <w:r>
        <w:rPr>
          <w:rFonts w:ascii="Georgia" w:hAnsi="Georgia"/>
          <w:sz w:val="19"/>
          <w:szCs w:val="19"/>
        </w:rPr>
        <w:t>е умением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способность самостоят</w:t>
      </w:r>
      <w:r>
        <w:rPr>
          <w:rFonts w:ascii="Georgia" w:hAnsi="Georgia"/>
          <w:sz w:val="19"/>
          <w:szCs w:val="19"/>
        </w:rPr>
        <w:t>ельно обратиться к педагогическому работнику (педагогу-психологу, социальному педагогу) в случае личных затруднений в решении какого-либо вопроса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способность самостоятельно действовать в соответствии с заданными эталонами при поиске информации в различны</w:t>
      </w:r>
      <w:r>
        <w:rPr>
          <w:rFonts w:ascii="Georgia" w:hAnsi="Georgia"/>
          <w:sz w:val="19"/>
          <w:szCs w:val="19"/>
        </w:rPr>
        <w:t>х источниках, критически оценивать и интерпретировать получаемую информацию из различных источников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9. Предметные результаты освоения основной образовательной программы устанавливаются для учебных предметов на базовом и углубленном уровнях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Предметные ре</w:t>
      </w:r>
      <w:r>
        <w:rPr>
          <w:rFonts w:ascii="Georgia" w:hAnsi="Georgia"/>
          <w:sz w:val="19"/>
          <w:szCs w:val="19"/>
        </w:rPr>
        <w:t>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Предметные результаты освоения основной образовательной программы дл</w:t>
      </w:r>
      <w:r>
        <w:rPr>
          <w:rFonts w:ascii="Georgia" w:hAnsi="Georgia"/>
          <w:sz w:val="19"/>
          <w:szCs w:val="19"/>
        </w:rPr>
        <w:t xml:space="preserve">я учебных предметов на углубленном уровне ориентированы преимущественно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базовым курсом, освоением </w:t>
      </w:r>
      <w:r>
        <w:rPr>
          <w:rFonts w:ascii="Georgia" w:hAnsi="Georgia"/>
          <w:sz w:val="19"/>
          <w:szCs w:val="19"/>
        </w:rPr>
        <w:t>основ наук, систематических знаний и способов действий, присущих данному учебному предмету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</w:t>
      </w:r>
      <w:r>
        <w:rPr>
          <w:rFonts w:ascii="Georgia" w:hAnsi="Georgia"/>
          <w:sz w:val="19"/>
          <w:szCs w:val="19"/>
        </w:rPr>
        <w:t>воения систематических научных знаний и способов действий на метапредметной основе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</w:t>
      </w:r>
      <w:r>
        <w:rPr>
          <w:rFonts w:ascii="Georgia" w:hAnsi="Georgia"/>
          <w:sz w:val="19"/>
          <w:szCs w:val="19"/>
        </w:rPr>
        <w:t>тельности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9.1. Русский язык и литератур</w:t>
      </w:r>
      <w:r>
        <w:rPr>
          <w:rFonts w:ascii="Georgia" w:hAnsi="Georgia"/>
          <w:sz w:val="19"/>
          <w:szCs w:val="19"/>
        </w:rPr>
        <w:t>а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Изучение предметной области "Русский язык и литература" - языка как знаковой системы, лежащей в основе человеческого общения, формирования российской гражданской, этнической и социальной идентичности, позволяющей </w:t>
      </w:r>
      <w:r>
        <w:rPr>
          <w:rFonts w:ascii="Georgia" w:hAnsi="Georgia"/>
          <w:sz w:val="19"/>
          <w:szCs w:val="19"/>
        </w:rPr>
        <w:t>понимать, быть понятым, выражать внутренний мир человека, в том числе при помощи альтернативных средств коммуникации, должно обеспечить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представлений о роли языка в жизни человека, общества, государства, способности свободно общаться в р</w:t>
      </w:r>
      <w:r>
        <w:rPr>
          <w:rFonts w:ascii="Georgia" w:hAnsi="Georgia"/>
          <w:sz w:val="19"/>
          <w:szCs w:val="19"/>
        </w:rPr>
        <w:t>азличных формах и на разные темы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</w:t>
      </w:r>
      <w:r>
        <w:rPr>
          <w:rFonts w:ascii="Georgia" w:hAnsi="Georgia"/>
          <w:sz w:val="19"/>
          <w:szCs w:val="19"/>
        </w:rPr>
        <w:t>ения народов России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осознания тесной связи между языковым, литературным, интеллектуальным, духовно-нравственным развитием личности и ее социальным ростом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устойчивого интереса к чтению как средству познания других культ</w:t>
      </w:r>
      <w:r>
        <w:rPr>
          <w:rFonts w:ascii="Georgia" w:hAnsi="Georgia"/>
          <w:sz w:val="19"/>
          <w:szCs w:val="19"/>
        </w:rPr>
        <w:t>ур, уважительного отношения к ним; приобщение к российскому литературному наследию и через него - к сокровищам отечественной и мировой культуры; сформированность чувства причастности к российским свершениям, традициям и осознание исторической преемственнос</w:t>
      </w:r>
      <w:r>
        <w:rPr>
          <w:rFonts w:ascii="Georgia" w:hAnsi="Georgia"/>
          <w:sz w:val="19"/>
          <w:szCs w:val="19"/>
        </w:rPr>
        <w:t>ти поколений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lastRenderedPageBreak/>
        <w:t>свободное использование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</w:t>
      </w:r>
      <w:r>
        <w:rPr>
          <w:rFonts w:ascii="Georgia" w:hAnsi="Georgia"/>
          <w:sz w:val="19"/>
          <w:szCs w:val="19"/>
        </w:rPr>
        <w:t>рованность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аналитических умений в отношении языковых единиц и текстов разных функциональ</w:t>
      </w:r>
      <w:r>
        <w:rPr>
          <w:rFonts w:ascii="Georgia" w:hAnsi="Georgia"/>
          <w:sz w:val="19"/>
          <w:szCs w:val="19"/>
        </w:rPr>
        <w:t>но-смысловых типов и жанров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Предметные результаты изучения предметной области "Русский язык и литература" включают результаты изучения учебных предметов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"Русский язык", "Литература" (базовый уровень) - требования к предметным результатам освоения базов</w:t>
      </w:r>
      <w:r>
        <w:rPr>
          <w:rFonts w:ascii="Georgia" w:hAnsi="Georgia"/>
          <w:sz w:val="19"/>
          <w:szCs w:val="19"/>
        </w:rPr>
        <w:t>ого курса русского языка и литературы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понятий о нормах русского литературного языка и применение знаний о них в речевой практике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владение навыками самоанализа и самооценки на основе наблюдений за собственной речью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владение умением анализировать текст с точки зрения наличия в нем явной и скрытой, основной и второстепенной информации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владение умением представлять тексты в виде тезисов, конспектов, аннотаций, рефератов, сочинений различных жанров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знание соде</w:t>
      </w:r>
      <w:r>
        <w:rPr>
          <w:rFonts w:ascii="Georgia" w:hAnsi="Georgia"/>
          <w:sz w:val="19"/>
          <w:szCs w:val="19"/>
        </w:rPr>
        <w:t>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сформированность представлений об изобразительно-выразительных возможностях русского языка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8) способность выявлять в художественных текстах образы, темы и проблемы и выражать свое отношен</w:t>
      </w:r>
      <w:r>
        <w:rPr>
          <w:rFonts w:ascii="Georgia" w:hAnsi="Georgia"/>
          <w:sz w:val="19"/>
          <w:szCs w:val="19"/>
        </w:rPr>
        <w:t>ие к ним в развернутых аргументированных устных и письменных высказываниях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9)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</w:t>
      </w:r>
      <w:r>
        <w:rPr>
          <w:rFonts w:ascii="Georgia" w:hAnsi="Georgia"/>
          <w:sz w:val="19"/>
          <w:szCs w:val="19"/>
        </w:rPr>
        <w:t>инстве эмоционального личностного восприятия и интеллектуального понимания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10) сформированность представлений о системе стилей языка художественной литературы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11) для слепых, слабовидящих обучающихся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навыков письма на брайлевской печат</w:t>
      </w:r>
      <w:r>
        <w:rPr>
          <w:rFonts w:ascii="Georgia" w:hAnsi="Georgia"/>
          <w:sz w:val="19"/>
          <w:szCs w:val="19"/>
        </w:rPr>
        <w:t>ной машинке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12) для глухих, слабослышащих, позднооглохших обучающихся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и развитие основных видов речевой деятельности обучающихся - слухозрительного восприятия (с использованием слуховых аппаратов и (или) кохлеарных имплантов), говорения</w:t>
      </w:r>
      <w:r>
        <w:rPr>
          <w:rFonts w:ascii="Georgia" w:hAnsi="Georgia"/>
          <w:sz w:val="19"/>
          <w:szCs w:val="19"/>
        </w:rPr>
        <w:t>, чтения, письма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13) для обучающихся с расстройствами аутистического спектра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овладение основными стилистическими ресурсами лексики и фразеологии языка, основными нормами литературного языка, нормами речевого этикета; приобретение опыта их использования </w:t>
      </w:r>
      <w:r>
        <w:rPr>
          <w:rFonts w:ascii="Georgia" w:hAnsi="Georgia"/>
          <w:sz w:val="19"/>
          <w:szCs w:val="19"/>
        </w:rPr>
        <w:t>в речевой и альтернативной коммуникативной практике при создании устных, письменных, альтернативных высказываний; стремление к возможности выразить собственные мысли и чувства, обозначить собственную позицию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"Русский язык", "Литература" (углубленный уров</w:t>
      </w:r>
      <w:r>
        <w:rPr>
          <w:rFonts w:ascii="Georgia" w:hAnsi="Georgia"/>
          <w:sz w:val="19"/>
          <w:szCs w:val="19"/>
        </w:rPr>
        <w:t>ень) -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представлений о лингвистике как части общечело</w:t>
      </w:r>
      <w:r>
        <w:rPr>
          <w:rFonts w:ascii="Georgia" w:hAnsi="Georgia"/>
          <w:sz w:val="19"/>
          <w:szCs w:val="19"/>
        </w:rPr>
        <w:t>веческого гуманитарного знания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2) сформированность представлений о языке как многофункциональной развивающейся системе, о стилистических ресурсах языка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владение знаниями о языковой норме, ее функциях и вариантах, о нормах речевого поведения в различны</w:t>
      </w:r>
      <w:r>
        <w:rPr>
          <w:rFonts w:ascii="Georgia" w:hAnsi="Georgia"/>
          <w:sz w:val="19"/>
          <w:szCs w:val="19"/>
        </w:rPr>
        <w:t>х сферах и ситуациях общения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владение умением анализировать единицы различных языковых уровней, а также языковые явления и факты, допускающие неоднозначную интерпретацию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сформированность умений лингвистического анализа текстов разной функционально-</w:t>
      </w:r>
      <w:r>
        <w:rPr>
          <w:rFonts w:ascii="Georgia" w:hAnsi="Georgia"/>
          <w:sz w:val="19"/>
          <w:szCs w:val="19"/>
        </w:rPr>
        <w:t>стилевой и жанровой принадлежности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владение различными приемами редактирования текстов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сформированность умений проводить лингвистический эксперимент и использовать его результаты в процессе практической речевой деятельности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8) понимание и осмыслен</w:t>
      </w:r>
      <w:r>
        <w:rPr>
          <w:rFonts w:ascii="Georgia" w:hAnsi="Georgia"/>
          <w:sz w:val="19"/>
          <w:szCs w:val="19"/>
        </w:rPr>
        <w:t>ное использование понятийного аппарата современного литературоведения в процессе чтения и интерпретации художественных произведений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9) владение навыками комплексного филологического анализа художественного текста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10) сформированность представлений о сист</w:t>
      </w:r>
      <w:r>
        <w:rPr>
          <w:rFonts w:ascii="Georgia" w:hAnsi="Georgia"/>
          <w:sz w:val="19"/>
          <w:szCs w:val="19"/>
        </w:rPr>
        <w:t>еме стилей художественной литературы разных эпох, литературных направлениях, об индивидуальном авторском стиле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11) владение начальными навыками литературоведческого исследования историко- и теоретико-литературного характера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12) умение оценивать художественную интерпретацию литературного произведения в произведениях других видов искусств (графика и живопись, театр, кино, музыка)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13) сформированность представлений о принципах основных направлений литературной критики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Style w:val="docexpired1"/>
          <w:rFonts w:ascii="Georgia" w:hAnsi="Georgia"/>
          <w:sz w:val="19"/>
          <w:szCs w:val="19"/>
        </w:rPr>
        <w:t>9.1.1.</w:t>
      </w:r>
      <w:r>
        <w:rPr>
          <w:rStyle w:val="docexpired1"/>
          <w:rFonts w:ascii="Georgia" w:hAnsi="Georgia"/>
          <w:sz w:val="19"/>
          <w:szCs w:val="19"/>
        </w:rPr>
        <w:t xml:space="preserve"> </w:t>
      </w:r>
      <w:r>
        <w:rPr>
          <w:rStyle w:val="docexpired1"/>
          <w:rFonts w:ascii="Georgia" w:hAnsi="Georgia"/>
          <w:sz w:val="19"/>
          <w:szCs w:val="19"/>
        </w:rPr>
        <w:t>П</w:t>
      </w:r>
      <w:r>
        <w:rPr>
          <w:rStyle w:val="docexpired1"/>
          <w:rFonts w:ascii="Georgia" w:hAnsi="Georgia"/>
          <w:sz w:val="19"/>
          <w:szCs w:val="19"/>
        </w:rPr>
        <w:t>ункт исключен с 23 февраля 2016 года -</w:t>
      </w:r>
      <w:r>
        <w:rPr>
          <w:rStyle w:val="docexpired1"/>
          <w:rFonts w:ascii="Georgia" w:hAnsi="Georgia"/>
          <w:sz w:val="19"/>
          <w:szCs w:val="19"/>
        </w:rPr>
        <w:t xml:space="preserve"> </w:t>
      </w:r>
      <w:hyperlink r:id="rId28" w:anchor="/document/99/420335229/XA00MB62ND/" w:history="1">
        <w:r>
          <w:rPr>
            <w:rStyle w:val="a4"/>
            <w:rFonts w:ascii="Georgia" w:hAnsi="Georgia"/>
            <w:sz w:val="19"/>
            <w:szCs w:val="19"/>
          </w:rPr>
          <w:t>приказ Минобрнауки России от 31 декабря 2015 года № 1578</w:t>
        </w:r>
      </w:hyperlink>
      <w:r>
        <w:rPr>
          <w:rStyle w:val="docexpired1"/>
          <w:rFonts w:ascii="Georgia" w:hAnsi="Georgia"/>
          <w:sz w:val="19"/>
          <w:szCs w:val="19"/>
        </w:rPr>
        <w:t>. - См.</w:t>
      </w:r>
      <w:r>
        <w:rPr>
          <w:rStyle w:val="docexpired1"/>
          <w:rFonts w:ascii="Georgia" w:hAnsi="Georgia"/>
          <w:sz w:val="19"/>
          <w:szCs w:val="19"/>
        </w:rPr>
        <w:t xml:space="preserve"> </w:t>
      </w:r>
      <w:hyperlink r:id="rId29" w:anchor="/document/99/420335472/XA00M7G2MM/" w:history="1">
        <w:r>
          <w:rPr>
            <w:rStyle w:val="a4"/>
            <w:rFonts w:ascii="Georgia" w:hAnsi="Georgia"/>
            <w:sz w:val="19"/>
            <w:szCs w:val="19"/>
          </w:rPr>
          <w:t>предыдущую редакцию</w:t>
        </w:r>
      </w:hyperlink>
      <w:r>
        <w:rPr>
          <w:rStyle w:val="docexpired1"/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Style w:val="docexpired1"/>
          <w:rFonts w:ascii="Georgia" w:hAnsi="Georgia"/>
          <w:sz w:val="19"/>
          <w:szCs w:val="19"/>
        </w:rPr>
        <w:t>9.1.2.</w:t>
      </w:r>
      <w:r>
        <w:rPr>
          <w:rStyle w:val="docexpired1"/>
          <w:rFonts w:ascii="Georgia" w:hAnsi="Georgia"/>
          <w:sz w:val="19"/>
          <w:szCs w:val="19"/>
        </w:rPr>
        <w:t xml:space="preserve"> </w:t>
      </w:r>
      <w:r>
        <w:rPr>
          <w:rStyle w:val="docexpired1"/>
          <w:rFonts w:ascii="Georgia" w:hAnsi="Georgia"/>
          <w:sz w:val="19"/>
          <w:szCs w:val="19"/>
        </w:rPr>
        <w:t>Пункт исключен с 23 февраля 2016 года -</w:t>
      </w:r>
      <w:r>
        <w:rPr>
          <w:rStyle w:val="docexpired1"/>
          <w:rFonts w:ascii="Georgia" w:hAnsi="Georgia"/>
          <w:sz w:val="19"/>
          <w:szCs w:val="19"/>
        </w:rPr>
        <w:t xml:space="preserve"> </w:t>
      </w:r>
      <w:hyperlink r:id="rId30" w:anchor="/document/99/420335229/XA00MB62ND/" w:history="1">
        <w:r>
          <w:rPr>
            <w:rStyle w:val="a4"/>
            <w:rFonts w:ascii="Georgia" w:hAnsi="Georgia"/>
            <w:sz w:val="19"/>
            <w:szCs w:val="19"/>
          </w:rPr>
          <w:t>приказ Минобрнауки России от 31 декабря 2015 года № 1578</w:t>
        </w:r>
      </w:hyperlink>
      <w:r>
        <w:rPr>
          <w:rStyle w:val="docexpired1"/>
          <w:rFonts w:ascii="Georgia" w:hAnsi="Georgia"/>
          <w:sz w:val="19"/>
          <w:szCs w:val="19"/>
        </w:rPr>
        <w:t>. - См.</w:t>
      </w:r>
      <w:r>
        <w:rPr>
          <w:rStyle w:val="docexpired1"/>
          <w:rFonts w:ascii="Georgia" w:hAnsi="Georgia"/>
          <w:sz w:val="19"/>
          <w:szCs w:val="19"/>
        </w:rPr>
        <w:t xml:space="preserve"> </w:t>
      </w:r>
      <w:hyperlink r:id="rId31" w:anchor="/document/99/420335472/XA00M8G2N0/" w:history="1">
        <w:r>
          <w:rPr>
            <w:rStyle w:val="a4"/>
            <w:rFonts w:ascii="Georgia" w:hAnsi="Georgia"/>
            <w:sz w:val="19"/>
            <w:szCs w:val="19"/>
          </w:rPr>
          <w:t>предыдущую редакцию</w:t>
        </w:r>
      </w:hyperlink>
      <w:r>
        <w:rPr>
          <w:rStyle w:val="docexpired1"/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9.2. Родной язык и родная литератур</w:t>
      </w:r>
      <w:r>
        <w:rPr>
          <w:rFonts w:ascii="Georgia" w:hAnsi="Georgia"/>
          <w:sz w:val="19"/>
          <w:szCs w:val="19"/>
        </w:rPr>
        <w:t>а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Изучение предметной области "Родной язык и родная литература" должно обеспечить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представлений о роли родного языка в жизни человека, об</w:t>
      </w:r>
      <w:r>
        <w:rPr>
          <w:rFonts w:ascii="Georgia" w:hAnsi="Georgia"/>
          <w:sz w:val="19"/>
          <w:szCs w:val="19"/>
        </w:rPr>
        <w:t>щества, государства, способности свободно общаться на родном языке в различных формах и на разные темы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включение в культурно-языковое поле родной литературы и культуры, воспитание ценностного отношения к родному языку как носителю культуры своего народа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осознания тесной связи между языковым, литературным, интеллектуальным, духовно-нравственным развитием личности и ее социальным ростом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сформированность устойчивого интереса к чтению на родном языке как средству познания культуры своего </w:t>
      </w:r>
      <w:r>
        <w:rPr>
          <w:rFonts w:ascii="Georgia" w:hAnsi="Georgia"/>
          <w:sz w:val="19"/>
          <w:szCs w:val="19"/>
        </w:rPr>
        <w:t>народа и других культур, уважительного отношения к ним; приобщение к литературному наследию и через него - к сокровищам отечественной и мировой культуры; сформированность чувства причастности к свершениям, традициям своего народа и осознание исторической п</w:t>
      </w:r>
      <w:r>
        <w:rPr>
          <w:rFonts w:ascii="Georgia" w:hAnsi="Georgia"/>
          <w:sz w:val="19"/>
          <w:szCs w:val="19"/>
        </w:rPr>
        <w:t>реемственности поколений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свободное использование словарного запаса,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речи, правилами речевого этикета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</w:t>
      </w:r>
      <w:r>
        <w:rPr>
          <w:rFonts w:ascii="Georgia" w:hAnsi="Georgia"/>
          <w:sz w:val="19"/>
          <w:szCs w:val="19"/>
        </w:rPr>
        <w:t>мированность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аналитических умений в отношении языковых единиц и текстов разных функционал</w:t>
      </w:r>
      <w:r>
        <w:rPr>
          <w:rFonts w:ascii="Georgia" w:hAnsi="Georgia"/>
          <w:sz w:val="19"/>
          <w:szCs w:val="19"/>
        </w:rPr>
        <w:t>ьно-смысловых типов и жанров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lastRenderedPageBreak/>
        <w:t>Предметные результаты изучения предметной области "Родной язык и родная литература" включают предметные результаты учебных предметов: "Родной язык", "Родная литература" (базовый и углубленный уровень) - требования к предметны</w:t>
      </w:r>
      <w:r>
        <w:rPr>
          <w:rFonts w:ascii="Georgia" w:hAnsi="Georgia"/>
          <w:sz w:val="19"/>
          <w:szCs w:val="19"/>
        </w:rPr>
        <w:t>м результатам освоения базового курса родного языка и родной литературы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понятий о нормах родного языка и применение знаний о них в речевой практике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2) владение видами речевой деятельности на родном языке (аудирование, </w:t>
      </w:r>
      <w:r>
        <w:rPr>
          <w:rFonts w:ascii="Georgia" w:hAnsi="Georgia"/>
          <w:sz w:val="19"/>
          <w:szCs w:val="19"/>
        </w:rPr>
        <w:t>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сформированность навыков свободного использования коммуникативно-эстетических в</w:t>
      </w:r>
      <w:r>
        <w:rPr>
          <w:rFonts w:ascii="Georgia" w:hAnsi="Georgia"/>
          <w:sz w:val="19"/>
          <w:szCs w:val="19"/>
        </w:rPr>
        <w:t>озможностей родного языка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сформированность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сформирова</w:t>
      </w:r>
      <w:r>
        <w:rPr>
          <w:rFonts w:ascii="Georgia" w:hAnsi="Georgia"/>
          <w:sz w:val="19"/>
          <w:szCs w:val="19"/>
        </w:rPr>
        <w:t>нность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обо</w:t>
      </w:r>
      <w:r>
        <w:rPr>
          <w:rFonts w:ascii="Georgia" w:hAnsi="Georgia"/>
          <w:sz w:val="19"/>
          <w:szCs w:val="19"/>
        </w:rPr>
        <w:t>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овладение основными стилистическими ресурсами</w:t>
      </w:r>
      <w:r>
        <w:rPr>
          <w:rFonts w:ascii="Georgia" w:hAnsi="Georgia"/>
          <w:sz w:val="19"/>
          <w:szCs w:val="19"/>
        </w:rPr>
        <w:t xml:space="preserve">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</w:t>
      </w:r>
      <w:r>
        <w:rPr>
          <w:rFonts w:ascii="Georgia" w:hAnsi="Georgia"/>
          <w:sz w:val="19"/>
          <w:szCs w:val="19"/>
        </w:rPr>
        <w:t xml:space="preserve"> письменных высказываний; стремление к речевому самосовершенствованию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8) сформированность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</w:t>
      </w:r>
      <w:r>
        <w:rPr>
          <w:rFonts w:ascii="Georgia" w:hAnsi="Georgia"/>
          <w:sz w:val="19"/>
          <w:szCs w:val="19"/>
        </w:rPr>
        <w:t>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9) сформированность понимания родной литературы как одной из основных национально</w:t>
      </w:r>
      <w:r>
        <w:rPr>
          <w:rFonts w:ascii="Georgia" w:hAnsi="Georgia"/>
          <w:sz w:val="19"/>
          <w:szCs w:val="19"/>
        </w:rPr>
        <w:t>-культурных ценностей народа, как особого способа познания жизни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10)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</w:t>
      </w:r>
      <w:r>
        <w:rPr>
          <w:rFonts w:ascii="Georgia" w:hAnsi="Georgia"/>
          <w:sz w:val="19"/>
          <w:szCs w:val="19"/>
        </w:rPr>
        <w:t xml:space="preserve"> мировой культуры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11) сформированность навыков понимания литературных художественных произведений, отражающих разные этнокультурные традиции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9.3. Иностранные язык</w:t>
      </w:r>
      <w:r>
        <w:rPr>
          <w:rFonts w:ascii="Georgia" w:hAnsi="Georgia"/>
          <w:sz w:val="19"/>
          <w:szCs w:val="19"/>
        </w:rPr>
        <w:t>и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Предметные результаты изучения предметной области "Иностранные языки" включают предметные</w:t>
      </w:r>
      <w:r>
        <w:rPr>
          <w:rFonts w:ascii="Georgia" w:hAnsi="Georgia"/>
          <w:sz w:val="19"/>
          <w:szCs w:val="19"/>
        </w:rPr>
        <w:t xml:space="preserve"> результаты изучения учебных предметов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"Иностранный язык", "Второй иностранный язык" (базовый уровень) - требования к предметным результатам освоения базового курса иностранного языка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коммуникативной иноязычной компет</w:t>
      </w:r>
      <w:r>
        <w:rPr>
          <w:rFonts w:ascii="Georgia" w:hAnsi="Georgia"/>
          <w:sz w:val="19"/>
          <w:szCs w:val="19"/>
        </w:rPr>
        <w:t>енции, необходимой для успешной социализации и самореализации, как инструмента межкультурного общения в современном поликультурном мире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владение знаниями о социокультурной специфике страны/стран изучаемого языка и умение строить свое речевое и неречево</w:t>
      </w:r>
      <w:r>
        <w:rPr>
          <w:rFonts w:ascii="Georgia" w:hAnsi="Georgia"/>
          <w:sz w:val="19"/>
          <w:szCs w:val="19"/>
        </w:rPr>
        <w:t>е поведение адекватно этой специфике; умение выделять общее и различное в культуре родной страны и страны/стран изучаемого языка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достижение порогового уровня владения иностранным языком, позволяющего выпускникам общаться в устной и письменной формах ка</w:t>
      </w:r>
      <w:r>
        <w:rPr>
          <w:rFonts w:ascii="Georgia" w:hAnsi="Georgia"/>
          <w:sz w:val="19"/>
          <w:szCs w:val="19"/>
        </w:rPr>
        <w:t>к с носителями изучаемого иностранного языка, так и с представителями других стран, использующими данный язык как средство общения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4) сформированное умения использовать иностранный язык как средство для получения информации из иноязычных источников в обра</w:t>
      </w:r>
      <w:r>
        <w:rPr>
          <w:rFonts w:ascii="Georgia" w:hAnsi="Georgia"/>
          <w:sz w:val="19"/>
          <w:szCs w:val="19"/>
        </w:rPr>
        <w:t>зовательных и самообразовательных целях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"Иностранный язык", "Второй иностранный язык" (углубленный уровень) - требования к предметным результатам освоения углубленного курса иностранного языка должны включать требования к результатам освоения базового ку</w:t>
      </w:r>
      <w:r>
        <w:rPr>
          <w:rFonts w:ascii="Georgia" w:hAnsi="Georgia"/>
          <w:sz w:val="19"/>
          <w:szCs w:val="19"/>
        </w:rPr>
        <w:t>рса и дополнительно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достижение уровня владения иностранным языком, превышающего пороговый, достаточного для делового общения в рамках выбранного профиля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сформированность умения перевода с иностранного языка на русский при работе с несложны</w:t>
      </w:r>
      <w:r>
        <w:rPr>
          <w:rFonts w:ascii="Georgia" w:hAnsi="Georgia"/>
          <w:sz w:val="19"/>
          <w:szCs w:val="19"/>
        </w:rPr>
        <w:t>ми текстами в русле выбранного профиля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владение иностранным языком как одним из средств формирования учебно-исследовательских умений, расширения своих знаний в других предметных областях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9.4. Общественные наук</w:t>
      </w:r>
      <w:r>
        <w:rPr>
          <w:rFonts w:ascii="Georgia" w:hAnsi="Georgia"/>
          <w:sz w:val="19"/>
          <w:szCs w:val="19"/>
        </w:rPr>
        <w:t>и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Изучение предметной области "Общественн</w:t>
      </w:r>
      <w:r>
        <w:rPr>
          <w:rFonts w:ascii="Georgia" w:hAnsi="Georgia"/>
          <w:sz w:val="19"/>
          <w:szCs w:val="19"/>
        </w:rPr>
        <w:t>ые науки" должно обеспечить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мировоззренческой, ценностно-смысловой сферы обучающихся, российской гражданской идентичности, поликультурности, толерантности, приверженности ценностям, закрепленным</w:t>
      </w:r>
      <w:r>
        <w:rPr>
          <w:rFonts w:ascii="Georgia" w:hAnsi="Georgia"/>
          <w:sz w:val="19"/>
          <w:szCs w:val="19"/>
        </w:rPr>
        <w:t xml:space="preserve"> </w:t>
      </w:r>
      <w:hyperlink r:id="rId32" w:anchor="/document/99/9004937/" w:history="1">
        <w:r>
          <w:rPr>
            <w:rStyle w:val="a4"/>
            <w:rFonts w:ascii="Georgia" w:hAnsi="Georgia"/>
            <w:sz w:val="19"/>
            <w:szCs w:val="19"/>
          </w:rPr>
          <w:t>Конституцией Российской Федерации</w:t>
        </w:r>
      </w:hyperlink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понимание роли России в многообразном, быстро меняющемся глобальном мире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сформированность навыков критического мышления, анализа и синтеза, умений оценивать и сопоставлять методы исследования, </w:t>
      </w:r>
      <w:r>
        <w:rPr>
          <w:rFonts w:ascii="Georgia" w:hAnsi="Georgia"/>
          <w:sz w:val="19"/>
          <w:szCs w:val="19"/>
        </w:rPr>
        <w:t>характерные для общественных наук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формирование целостного восприятия всего спектра природных, экономических, социальных реалий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умений обобщать, анализировать и оценивать информацию: теории, концепции, факты, имеющие отношение к обществ</w:t>
      </w:r>
      <w:r>
        <w:rPr>
          <w:rFonts w:ascii="Georgia" w:hAnsi="Georgia"/>
          <w:sz w:val="19"/>
          <w:szCs w:val="19"/>
        </w:rPr>
        <w:t>енному развитию и роли личности в нем, с целью проверки гипотез и интерпретации данных различных источников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владение знаниями о многообразии взглядов и теорий по тематике общественных наук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Предметные результаты изучения предметной области "Общественные</w:t>
      </w:r>
      <w:r>
        <w:rPr>
          <w:rFonts w:ascii="Georgia" w:hAnsi="Georgia"/>
          <w:sz w:val="19"/>
          <w:szCs w:val="19"/>
        </w:rPr>
        <w:t xml:space="preserve"> науки" включают предметные результаты изучения учебных предметов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"История" (базовый уровень) - требования к предметным результатам освоения базового курса истории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представлений о современной исторической науке, ее сп</w:t>
      </w:r>
      <w:r>
        <w:rPr>
          <w:rFonts w:ascii="Georgia" w:hAnsi="Georgia"/>
          <w:sz w:val="19"/>
          <w:szCs w:val="19"/>
        </w:rPr>
        <w:t>ецифике, методах исторического познания и роли в решении задач прогрессивного развития России в глобальном мире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владение комплексом знаний об истории России и человечества в целом, представлениями об общем и особенном в мировом историческом процессе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</w:t>
      </w:r>
      <w:r>
        <w:rPr>
          <w:rFonts w:ascii="Georgia" w:hAnsi="Georgia"/>
          <w:sz w:val="19"/>
          <w:szCs w:val="19"/>
        </w:rPr>
        <w:t>) сформированность умений применять исторические знания в профессиональной и общественной деятельности, поликультурном общении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владение навыками проектной деятельности и исторической реконструкции с привлечением различных источников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сформированность умений вести диалог, обосновывать свою точку зрения в дискуссии по исторической тематике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"История" (углубленный уровень) - требования к предметным результатам освоения углубленного курса истории должны включать требования к результата</w:t>
      </w:r>
      <w:r>
        <w:rPr>
          <w:rFonts w:ascii="Georgia" w:hAnsi="Georgia"/>
          <w:sz w:val="19"/>
          <w:szCs w:val="19"/>
        </w:rPr>
        <w:t>м освоения базового курса и дополнительно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знаний о месте и роли исторической науки в системе научных дисциплин, представлений об историографии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владение системными историческими знаниями, понимание места и роли России в мир</w:t>
      </w:r>
      <w:r>
        <w:rPr>
          <w:rFonts w:ascii="Georgia" w:hAnsi="Georgia"/>
          <w:sz w:val="19"/>
          <w:szCs w:val="19"/>
        </w:rPr>
        <w:t>овой истории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3) владение приемами работы с историческими источниками, умениями самостоятельно анализировать документальную базу по исторической тематике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сформированность умений оценивать различные исторические версии. "Обществознание" (базовый уровень</w:t>
      </w:r>
      <w:r>
        <w:rPr>
          <w:rFonts w:ascii="Georgia" w:hAnsi="Georgia"/>
          <w:sz w:val="19"/>
          <w:szCs w:val="19"/>
        </w:rPr>
        <w:t>) - требования к предметным результатам освоения интегрированного учебного предмета "Обществознание"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знаний об обществе как целостной развивающейся системе в единстве и взаимодействии его основных сфер и институтов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2) </w:t>
      </w:r>
      <w:r>
        <w:rPr>
          <w:rFonts w:ascii="Georgia" w:hAnsi="Georgia"/>
          <w:sz w:val="19"/>
          <w:szCs w:val="19"/>
        </w:rPr>
        <w:t>владение базовым понятийным аппаратом социальных наук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владение умениями выявлять причинно-следственные, функциональные, иерархические и другие связи социальных объектов и процессов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сформированность представлений об основных тенденциях и возможных п</w:t>
      </w:r>
      <w:r>
        <w:rPr>
          <w:rFonts w:ascii="Georgia" w:hAnsi="Georgia"/>
          <w:sz w:val="19"/>
          <w:szCs w:val="19"/>
        </w:rPr>
        <w:t>ерспективах развития мирового сообщества в глобальном мире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сформированность представлений о методах познания социальных явлений и процессов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владение умениями применять полученные знания в повседневной жизни, прогнозировать последствия принимаемых р</w:t>
      </w:r>
      <w:r>
        <w:rPr>
          <w:rFonts w:ascii="Georgia" w:hAnsi="Georgia"/>
          <w:sz w:val="19"/>
          <w:szCs w:val="19"/>
        </w:rPr>
        <w:t>ешений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"Геогра</w:t>
      </w:r>
      <w:r>
        <w:rPr>
          <w:rFonts w:ascii="Georgia" w:hAnsi="Georgia"/>
          <w:sz w:val="19"/>
          <w:szCs w:val="19"/>
        </w:rPr>
        <w:t>фия" (базовый уровень) - требования к предметным результатам освоения базового курса географии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владение представлениями о современной географической науке, ее участии в решении важнейших проблем человечества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2) владение географическим </w:t>
      </w:r>
      <w:r>
        <w:rPr>
          <w:rFonts w:ascii="Georgia" w:hAnsi="Georgia"/>
          <w:sz w:val="19"/>
          <w:szCs w:val="19"/>
        </w:rPr>
        <w:t>мышлением для определения географических аспектов природных, социально-экономических и экологических процессов и проблем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сформированность системы комплексных социально ориентированных географических знаний о закономерностях развития природы, размещения</w:t>
      </w:r>
      <w:r>
        <w:rPr>
          <w:rFonts w:ascii="Georgia" w:hAnsi="Georgia"/>
          <w:sz w:val="19"/>
          <w:szCs w:val="19"/>
        </w:rPr>
        <w:t xml:space="preserve"> населения и хозяйства, о динамике и территориальных особенностях процессов, протекающих в географическом пространстве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4) владение умениями проведения наблюдений за отдельными географическими объектами, процессами и явлениями, их изменениями в результате </w:t>
      </w:r>
      <w:r>
        <w:rPr>
          <w:rFonts w:ascii="Georgia" w:hAnsi="Georgia"/>
          <w:sz w:val="19"/>
          <w:szCs w:val="19"/>
        </w:rPr>
        <w:t>природных и антропогенных воздействий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</w:t>
      </w:r>
      <w:r>
        <w:rPr>
          <w:rFonts w:ascii="Georgia" w:hAnsi="Georgia"/>
          <w:sz w:val="19"/>
          <w:szCs w:val="19"/>
        </w:rPr>
        <w:t>) владение умениями географического анализа и интерпретации разнообразной информации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</w:t>
      </w:r>
      <w:r>
        <w:rPr>
          <w:rFonts w:ascii="Georgia" w:hAnsi="Georgia"/>
          <w:sz w:val="19"/>
          <w:szCs w:val="19"/>
        </w:rPr>
        <w:t xml:space="preserve"> среды, адаптации к изменению ее условий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8)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"География" (углубленный уровень) - требова</w:t>
      </w:r>
      <w:r>
        <w:rPr>
          <w:rFonts w:ascii="Georgia" w:hAnsi="Georgia"/>
          <w:sz w:val="19"/>
          <w:szCs w:val="19"/>
        </w:rPr>
        <w:t>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знаний о составе современного комплекса географических наук, его специфике и м</w:t>
      </w:r>
      <w:r>
        <w:rPr>
          <w:rFonts w:ascii="Georgia" w:hAnsi="Georgia"/>
          <w:sz w:val="19"/>
          <w:szCs w:val="19"/>
        </w:rPr>
        <w:t>есте в системе научных дисциплин, роли в решении современных научных и практических задач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владение умениями применения географического мышления для вычленения и оценивания географических факторов, определяющих сущность и динамику важнейших природных, с</w:t>
      </w:r>
      <w:r>
        <w:rPr>
          <w:rFonts w:ascii="Georgia" w:hAnsi="Georgia"/>
          <w:sz w:val="19"/>
          <w:szCs w:val="19"/>
        </w:rPr>
        <w:t>оциально-экономических и экологических процессов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3) сформированность комплекса знаний о целостности географического пространства как иерархии взаимосвязанных природно-общественных территориальных систем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владение умениями проводить учебные исследования</w:t>
      </w:r>
      <w:r>
        <w:rPr>
          <w:rFonts w:ascii="Georgia" w:hAnsi="Georgia"/>
          <w:sz w:val="19"/>
          <w:szCs w:val="19"/>
        </w:rPr>
        <w:t>, в том числе с использованием простейшего моделирования и проектирования природных, социально-экономических и геоэкологических явлений и процессов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владение навыками картографической интерпретации природных, социально-экономических и экологических хара</w:t>
      </w:r>
      <w:r>
        <w:rPr>
          <w:rFonts w:ascii="Georgia" w:hAnsi="Georgia"/>
          <w:sz w:val="19"/>
          <w:szCs w:val="19"/>
        </w:rPr>
        <w:t>ктеристик различных территорий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владение умениями работать с геоинформационными системами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владение первичными умениями проводить географическую экспертизу разнообразных природных, социально-экономических и экологических процессов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8) 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"Экономика" (базовый уровень) - требования к предметным резу</w:t>
      </w:r>
      <w:r>
        <w:rPr>
          <w:rFonts w:ascii="Georgia" w:hAnsi="Georgia"/>
          <w:sz w:val="19"/>
          <w:szCs w:val="19"/>
        </w:rPr>
        <w:t>льтатам освоения базового курса экономики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системы знаний об экономической сфере в жизни общества; как пространстве, в котором осуществляется экономическая деятельность индивидов, семей, отдельных предприятий и государст</w:t>
      </w:r>
      <w:r>
        <w:rPr>
          <w:rFonts w:ascii="Georgia" w:hAnsi="Georgia"/>
          <w:sz w:val="19"/>
          <w:szCs w:val="19"/>
        </w:rPr>
        <w:t>ва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понимание сущности экономических институтов, их роли в социально-экономическом развитии общества; понимание значения этических норм и нравственных ценностей в экономической деятельности отдельных людей и общества; сформированность уважительного отно</w:t>
      </w:r>
      <w:r>
        <w:rPr>
          <w:rFonts w:ascii="Georgia" w:hAnsi="Georgia"/>
          <w:sz w:val="19"/>
          <w:szCs w:val="19"/>
        </w:rPr>
        <w:t>шения к чужой собственности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</w:t>
      </w:r>
      <w:r>
        <w:rPr>
          <w:rFonts w:ascii="Georgia" w:hAnsi="Georgia"/>
          <w:sz w:val="19"/>
          <w:szCs w:val="19"/>
        </w:rPr>
        <w:t>кружения и общества в целом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владение навыками поиска актуальной экономической информации в различных источниках, включая Интернет; умение различать факты, аргументы и оценочные суждения; анализировать, преобразовывать и использовать экономическую инфор</w:t>
      </w:r>
      <w:r>
        <w:rPr>
          <w:rFonts w:ascii="Georgia" w:hAnsi="Georgia"/>
          <w:sz w:val="19"/>
          <w:szCs w:val="19"/>
        </w:rPr>
        <w:t>мацию для решения практических задач в учебной деятельности и реальной жизни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5) сформированность навыков проектной деятельности: умение разрабатывать и реализовывать проекты экономической и междисциплинарной направленности на основе базовых экономических </w:t>
      </w:r>
      <w:r>
        <w:rPr>
          <w:rFonts w:ascii="Georgia" w:hAnsi="Georgia"/>
          <w:sz w:val="19"/>
          <w:szCs w:val="19"/>
        </w:rPr>
        <w:t>знаний и ценностных ориентиров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</w:t>
      </w:r>
      <w:r>
        <w:rPr>
          <w:rFonts w:ascii="Georgia" w:hAnsi="Georgia"/>
          <w:sz w:val="19"/>
          <w:szCs w:val="19"/>
        </w:rPr>
        <w:t>отодателя, налогоплательщика)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8) поним</w:t>
      </w:r>
      <w:r>
        <w:rPr>
          <w:rFonts w:ascii="Georgia" w:hAnsi="Georgia"/>
          <w:sz w:val="19"/>
          <w:szCs w:val="19"/>
        </w:rPr>
        <w:t>ание места и роли России в современной мировой экономике; умение ориентироваться в текущих экономических событиях в России и в мире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"Экономика" (углубленный уровень) - требования к предметным результатам освоения углубленного курса экономики должны включ</w:t>
      </w:r>
      <w:r>
        <w:rPr>
          <w:rFonts w:ascii="Georgia" w:hAnsi="Georgia"/>
          <w:sz w:val="19"/>
          <w:szCs w:val="19"/>
        </w:rPr>
        <w:t>ать требования к результатам освоения базового курса и дополнительно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1) сформированность представлений об экономической науке как системе теоретических и прикладных наук; особенностях ее методологии и применимости экономического анализа в других </w:t>
      </w:r>
      <w:r>
        <w:rPr>
          <w:rFonts w:ascii="Georgia" w:hAnsi="Georgia"/>
          <w:sz w:val="19"/>
          <w:szCs w:val="19"/>
        </w:rPr>
        <w:t>социальных науках; понимание эволюции и сущности основных направлений современной экономической науки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владение системными экономическими знаниями, включая современные научные методы познания и опыт самостоятельной исследовательской деятельности в облас</w:t>
      </w:r>
      <w:r>
        <w:rPr>
          <w:rFonts w:ascii="Georgia" w:hAnsi="Georgia"/>
          <w:sz w:val="19"/>
          <w:szCs w:val="19"/>
        </w:rPr>
        <w:t>ти экономики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3) владение приемами работы со статистической, фактической и аналитической экономической информацией; умение самостоятельно анализировать и интерпретировать данные для решения теоретических и прикладных задач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умение оценивать и аргументир</w:t>
      </w:r>
      <w:r>
        <w:rPr>
          <w:rFonts w:ascii="Georgia" w:hAnsi="Georgia"/>
          <w:sz w:val="19"/>
          <w:szCs w:val="19"/>
        </w:rPr>
        <w:t>овать собственную точку зрения по экономическим проблемам, различным аспектам социально-экономической политики государства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сформированность системы знаний об институциональных преобразованиях российской экономики при переходе к рыночной системе, динами</w:t>
      </w:r>
      <w:r>
        <w:rPr>
          <w:rFonts w:ascii="Georgia" w:hAnsi="Georgia"/>
          <w:sz w:val="19"/>
          <w:szCs w:val="19"/>
        </w:rPr>
        <w:t>ке основных макроэкономических показателей и современной ситуации в экономике России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"Право" (базовый уровень) - требования к предметным результатам освоения базового курса права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представлений о понятии государства, е</w:t>
      </w:r>
      <w:r>
        <w:rPr>
          <w:rFonts w:ascii="Georgia" w:hAnsi="Georgia"/>
          <w:sz w:val="19"/>
          <w:szCs w:val="19"/>
        </w:rPr>
        <w:t>го функциях, механизме и формах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владение знаниями о понятии права, источниках и нормах права, законности, правоотношениях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владение знаниями о правонарушениях и юридической ответственности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сформированность представлений о</w:t>
      </w:r>
      <w:r>
        <w:rPr>
          <w:rFonts w:ascii="Georgia" w:hAnsi="Georgia"/>
          <w:sz w:val="19"/>
          <w:szCs w:val="19"/>
        </w:rPr>
        <w:t xml:space="preserve"> </w:t>
      </w:r>
      <w:hyperlink r:id="rId33" w:anchor="/document/99/9004937/" w:history="1">
        <w:r>
          <w:rPr>
            <w:rStyle w:val="a4"/>
            <w:rFonts w:ascii="Georgia" w:hAnsi="Georgia"/>
            <w:sz w:val="19"/>
            <w:szCs w:val="19"/>
          </w:rPr>
          <w:t>Конституции Российской Федерации</w:t>
        </w:r>
      </w:hyperlink>
      <w:r>
        <w:rPr>
          <w:rFonts w:ascii="Georgia" w:hAnsi="Georgia"/>
          <w:sz w:val="19"/>
          <w:szCs w:val="19"/>
        </w:rPr>
        <w:t xml:space="preserve"> как основном законе государства, владение знаниями об основах правового статуса личности в Российской Федерации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сформированность общих представлений о разных видах судопроизво</w:t>
      </w:r>
      <w:r>
        <w:rPr>
          <w:rFonts w:ascii="Georgia" w:hAnsi="Georgia"/>
          <w:sz w:val="19"/>
          <w:szCs w:val="19"/>
        </w:rPr>
        <w:t>дства, правилах применения права, разрешения конфликтов правовыми способами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сформированность основ правового мышления и антикоррупционных стандартов поведения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сформированность знаний об основах административного, гражданского, трудового, уголовного</w:t>
      </w:r>
      <w:r>
        <w:rPr>
          <w:rFonts w:ascii="Georgia" w:hAnsi="Georgia"/>
          <w:sz w:val="19"/>
          <w:szCs w:val="19"/>
        </w:rPr>
        <w:t xml:space="preserve"> права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8) понимание юридической деятельности; ознакомление со спецификой основных юридических профессий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9) сформированность умений применять правовые знания для оценивания конкретных правовых норм с точки зрения их соответствия законодательству Российско</w:t>
      </w:r>
      <w:r>
        <w:rPr>
          <w:rFonts w:ascii="Georgia" w:hAnsi="Georgia"/>
          <w:sz w:val="19"/>
          <w:szCs w:val="19"/>
        </w:rPr>
        <w:t>й Федерации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10) сформированность навыков самостоятельного поиска правовой информации, умений использовать результаты в конкретных жизненных ситуациях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"Право" (углубленный уровень) - требования к предметным результатам освоения углубленного курса права д</w:t>
      </w:r>
      <w:r>
        <w:rPr>
          <w:rFonts w:ascii="Georgia" w:hAnsi="Georgia"/>
          <w:sz w:val="19"/>
          <w:szCs w:val="19"/>
        </w:rPr>
        <w:t>олжны включать требования к результатам освоения базового курса и дополнительно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представлений о роли и значении права как важнейшего социального регулятора и элемента культуры общества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владение знаниями об основных правовы</w:t>
      </w:r>
      <w:r>
        <w:rPr>
          <w:rFonts w:ascii="Georgia" w:hAnsi="Georgia"/>
          <w:sz w:val="19"/>
          <w:szCs w:val="19"/>
        </w:rPr>
        <w:t>х принципах, действующих в демократическом обществе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сформированность представлений о системе и структуре права, правоотношениях, правонарушениях и юридической ответственности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владение знаниями о российской правовой системе, особенностях ее развития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сформированность представлений о конституционном, гражданском, арбитражном, уголовном видах судопроизводства, правилах применения права, разрешения конфликтов правовыми способами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сформированность правового мышления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сформированность знаний об общих принципах и н</w:t>
      </w:r>
      <w:r>
        <w:rPr>
          <w:rFonts w:ascii="Georgia" w:hAnsi="Georgia"/>
          <w:sz w:val="19"/>
          <w:szCs w:val="19"/>
        </w:rPr>
        <w:t>ормах, регулирующих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8) понимание юр</w:t>
      </w:r>
      <w:r>
        <w:rPr>
          <w:rFonts w:ascii="Georgia" w:hAnsi="Georgia"/>
          <w:sz w:val="19"/>
          <w:szCs w:val="19"/>
        </w:rPr>
        <w:t>идической деятельности как формы реализации права; ознакомление со спецификой основных юридических профессий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9) сформированность умений применять правовые знания для оценивания конкретных правовых норм с точки зрения их соответствия законодательству Росси</w:t>
      </w:r>
      <w:r>
        <w:rPr>
          <w:rFonts w:ascii="Georgia" w:hAnsi="Georgia"/>
          <w:sz w:val="19"/>
          <w:szCs w:val="19"/>
        </w:rPr>
        <w:t>йской Федерации, выработки и доказательной аргументации собственной позиции в конкретных правовых ситуациях с использованием нормативных актов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"Россия в мире" (базовый уровень) - требования к предметным результатам освоения интегрированного учебного пред</w:t>
      </w:r>
      <w:r>
        <w:rPr>
          <w:rFonts w:ascii="Georgia" w:hAnsi="Georgia"/>
          <w:sz w:val="19"/>
          <w:szCs w:val="19"/>
        </w:rPr>
        <w:t>мета "Россия в мире"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представлений о России в разные исторические периоды на основе знаний в области обществознания, истории, географии, культурологии и пр.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сформированность знаний о месте и роли России как неотъемл</w:t>
      </w:r>
      <w:r>
        <w:rPr>
          <w:rFonts w:ascii="Georgia" w:hAnsi="Georgia"/>
          <w:sz w:val="19"/>
          <w:szCs w:val="19"/>
        </w:rPr>
        <w:t>емой части мира в контексте мирового развития, как определяющего компонента формирования российской идентичности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сформированность взгляда на современный мир с точки зрения интересов России, понимания ее прошлого и настоящего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сформированность предст</w:t>
      </w:r>
      <w:r>
        <w:rPr>
          <w:rFonts w:ascii="Georgia" w:hAnsi="Georgia"/>
          <w:sz w:val="19"/>
          <w:szCs w:val="19"/>
        </w:rPr>
        <w:t>авлений о единстве и многообразии многонационального российского народа; понимание толерантности и мультикультурализма в мире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сформированность умений использования широкого спектра социально-экономической информации для анализа и оценки конкретных ситу</w:t>
      </w:r>
      <w:r>
        <w:rPr>
          <w:rFonts w:ascii="Georgia" w:hAnsi="Georgia"/>
          <w:sz w:val="19"/>
          <w:szCs w:val="19"/>
        </w:rPr>
        <w:t>аций прошлого и настоящего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сформированность умений сравнительного анализа исторических событий, происходивших в один исторический период в разных социокультурных общностях, и аналогичных исторических процессов, протекавших в различные хронологические п</w:t>
      </w:r>
      <w:r>
        <w:rPr>
          <w:rFonts w:ascii="Georgia" w:hAnsi="Georgia"/>
          <w:sz w:val="19"/>
          <w:szCs w:val="19"/>
        </w:rPr>
        <w:t>ериоды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сформированность способности отличать интерпретации прошлого, основанные на фактическом материале, от заведомых искажений, не имеющих документального подтверждения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8) сформированность представлений об особенностях современного глобального общес</w:t>
      </w:r>
      <w:r>
        <w:rPr>
          <w:rFonts w:ascii="Georgia" w:hAnsi="Georgia"/>
          <w:sz w:val="19"/>
          <w:szCs w:val="19"/>
        </w:rPr>
        <w:t>тва, информационной политике и механизмах создания образа исторической и современной России в мире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9) сформированность умений реконструкции и интерпретации прошлого России на основе источников, владение умениями синтеза разнообразной исторической информац</w:t>
      </w:r>
      <w:r>
        <w:rPr>
          <w:rFonts w:ascii="Georgia" w:hAnsi="Georgia"/>
          <w:sz w:val="19"/>
          <w:szCs w:val="19"/>
        </w:rPr>
        <w:t>ии для комплексного анализа и моделирования на ее основе вариантов дальнейшего развития России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9.5. Математика и информатик</w:t>
      </w:r>
      <w:r>
        <w:rPr>
          <w:rFonts w:ascii="Georgia" w:hAnsi="Georgia"/>
          <w:sz w:val="19"/>
          <w:szCs w:val="19"/>
        </w:rPr>
        <w:t>а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Изучение предметной области "Математика и информатика" должно обеспечить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представлений о социальных, культурны</w:t>
      </w:r>
      <w:r>
        <w:rPr>
          <w:rFonts w:ascii="Georgia" w:hAnsi="Georgia"/>
          <w:sz w:val="19"/>
          <w:szCs w:val="19"/>
        </w:rPr>
        <w:t>х и исторических факторах становления математики и информатики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основ логического, алгоритмического и математического мышления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умений применять полученные знания при решении различных задач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представле</w:t>
      </w:r>
      <w:r>
        <w:rPr>
          <w:rFonts w:ascii="Georgia" w:hAnsi="Georgia"/>
          <w:sz w:val="19"/>
          <w:szCs w:val="19"/>
        </w:rPr>
        <w:t>ний о математике как части общечеловеческой культуры, универсальном языке науки, позволяющем описывать и изучать реальные процессы и явления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представлений о роли информатики и ИКТ в современном обществе, понимание основ правовых аспектов</w:t>
      </w:r>
      <w:r>
        <w:rPr>
          <w:rFonts w:ascii="Georgia" w:hAnsi="Georgia"/>
          <w:sz w:val="19"/>
          <w:szCs w:val="19"/>
        </w:rPr>
        <w:t xml:space="preserve"> использования компьютерных программ и работы в Интернете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 эргоно</w:t>
      </w:r>
      <w:r>
        <w:rPr>
          <w:rFonts w:ascii="Georgia" w:hAnsi="Georgia"/>
          <w:sz w:val="19"/>
          <w:szCs w:val="19"/>
        </w:rPr>
        <w:t>мического, медицинского и физиологического контекстов информационных технологий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принятие этических аспектов информационных технологий; осознание ответственности людей, вовлеченных в создание и использование информационных систем, распространение информац</w:t>
      </w:r>
      <w:r>
        <w:rPr>
          <w:rFonts w:ascii="Georgia" w:hAnsi="Georgia"/>
          <w:sz w:val="19"/>
          <w:szCs w:val="19"/>
        </w:rPr>
        <w:t>ии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Предметные результаты изучения предметной области "Математика и информатика" включают предметные результаты изучения учебных предметов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lastRenderedPageBreak/>
        <w:br/>
      </w:r>
      <w:r>
        <w:rPr>
          <w:rFonts w:ascii="Georgia" w:hAnsi="Georgia"/>
          <w:sz w:val="19"/>
          <w:szCs w:val="19"/>
        </w:rPr>
        <w:t>"Математика" (включая алгебру и начала математического анализа, геометрию) (базовый уровень) - требования к предме</w:t>
      </w:r>
      <w:r>
        <w:rPr>
          <w:rFonts w:ascii="Georgia" w:hAnsi="Georgia"/>
          <w:sz w:val="19"/>
          <w:szCs w:val="19"/>
        </w:rPr>
        <w:t>тным результатам освоения базового курса математики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</w:t>
      </w:r>
      <w:r>
        <w:rPr>
          <w:rFonts w:ascii="Georgia" w:hAnsi="Georgia"/>
          <w:sz w:val="19"/>
          <w:szCs w:val="19"/>
        </w:rPr>
        <w:t>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3) владение методами </w:t>
      </w:r>
      <w:r>
        <w:rPr>
          <w:rFonts w:ascii="Georgia" w:hAnsi="Georgia"/>
          <w:sz w:val="19"/>
          <w:szCs w:val="19"/>
        </w:rPr>
        <w:t>доказательств и алгоритмов решения; умение их применять, проводить доказательные рассуждения в ходе решения задач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владение стандартными приемами решения рациональных и иррациональных, показательных, степенных, тригонометрических уравнений и неравенств,</w:t>
      </w:r>
      <w:r>
        <w:rPr>
          <w:rFonts w:ascii="Georgia" w:hAnsi="Georgia"/>
          <w:sz w:val="19"/>
          <w:szCs w:val="19"/>
        </w:rPr>
        <w:t xml:space="preserve"> их систем; использование готовых компьютерных программ, в том числе для поиска пути решения и иллюстрации решения уравнений и неравенств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сформированность представлений об основных понятиях, идеях и методах математического анализа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владение основным</w:t>
      </w:r>
      <w:r>
        <w:rPr>
          <w:rFonts w:ascii="Georgia" w:hAnsi="Georgia"/>
          <w:sz w:val="19"/>
          <w:szCs w:val="19"/>
        </w:rPr>
        <w:t>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</w:t>
      </w:r>
      <w:r>
        <w:rPr>
          <w:rFonts w:ascii="Georgia" w:hAnsi="Georgia"/>
          <w:sz w:val="19"/>
          <w:szCs w:val="19"/>
        </w:rPr>
        <w:t>я геометрических задач и задач с практическим содержанием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</w:t>
      </w:r>
      <w:r>
        <w:rPr>
          <w:rFonts w:ascii="Georgia" w:hAnsi="Georgia"/>
          <w:sz w:val="19"/>
          <w:szCs w:val="19"/>
        </w:rPr>
        <w:t>ений находить и оценивать вероятности наступления событий в простейших практических ситуациях и основные характеристики случайных величин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8) владение навыками использования готовых компьютерных программ при решении задач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9) для слепых и слабовидящих обуч</w:t>
      </w:r>
      <w:r>
        <w:rPr>
          <w:rFonts w:ascii="Georgia" w:hAnsi="Georgia"/>
          <w:sz w:val="19"/>
          <w:szCs w:val="19"/>
        </w:rPr>
        <w:t>ающихся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овладение правилами записи математических формул и специальных знаков рельефно-точечной системы обозначений Л.Брайля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овладение тактильно-осязательным способом обследования и восприятия рельефных изображений предметов, контурных изображений геом</w:t>
      </w:r>
      <w:r>
        <w:rPr>
          <w:rFonts w:ascii="Georgia" w:hAnsi="Georgia"/>
          <w:sz w:val="19"/>
          <w:szCs w:val="19"/>
        </w:rPr>
        <w:t>етрических фигур и другое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наличие умения выполнять геометрические построения с помощью циркуля и линейки, читать рельефные графики элементарных функций на координатной плоскости, применять специальные приспособления для рельефного черчения ("Драфтсмен", </w:t>
      </w:r>
      <w:r>
        <w:rPr>
          <w:rFonts w:ascii="Georgia" w:hAnsi="Georgia"/>
          <w:sz w:val="19"/>
          <w:szCs w:val="19"/>
        </w:rPr>
        <w:t>"Школьник")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овладение основным функционалом программы невизуального доступа к информации на экране персонального компьютера, умение использовать персональные тифлотехнические средства информационно-коммуникационного доступа слепыми обучающимися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10) для </w:t>
      </w:r>
      <w:r>
        <w:rPr>
          <w:rFonts w:ascii="Georgia" w:hAnsi="Georgia"/>
          <w:sz w:val="19"/>
          <w:szCs w:val="19"/>
        </w:rPr>
        <w:t>обучающихся с нарушениями опорно-двигательного аппарата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двигательных, речедвигательных и сенсорных нарушений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нал</w:t>
      </w:r>
      <w:r>
        <w:rPr>
          <w:rFonts w:ascii="Georgia" w:hAnsi="Georgia"/>
          <w:sz w:val="19"/>
          <w:szCs w:val="19"/>
        </w:rPr>
        <w:t>ичие умения использовать персональные средства доступа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"Математика" (включая алгебру и начала математического анализа, геометрию) (углубленный уровень) - требования к предметным результатам освоения углубленного курса математики должны включать требовани</w:t>
      </w:r>
      <w:r>
        <w:rPr>
          <w:rFonts w:ascii="Georgia" w:hAnsi="Georgia"/>
          <w:sz w:val="19"/>
          <w:szCs w:val="19"/>
        </w:rPr>
        <w:t>я к результатам освоения базового курса и дополнительно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сформированность поняти</w:t>
      </w:r>
      <w:r>
        <w:rPr>
          <w:rFonts w:ascii="Georgia" w:hAnsi="Georgia"/>
          <w:sz w:val="19"/>
          <w:szCs w:val="19"/>
        </w:rPr>
        <w:t>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3) сформированность умений моделировать реальные ситуации, исследовать пос</w:t>
      </w:r>
      <w:r>
        <w:rPr>
          <w:rFonts w:ascii="Georgia" w:hAnsi="Georgia"/>
          <w:sz w:val="19"/>
          <w:szCs w:val="19"/>
        </w:rPr>
        <w:t>троенные модели, интерпретировать полученный результат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владение умениями составлени</w:t>
      </w:r>
      <w:r>
        <w:rPr>
          <w:rFonts w:ascii="Georgia" w:hAnsi="Georgia"/>
          <w:sz w:val="19"/>
          <w:szCs w:val="19"/>
        </w:rPr>
        <w:t>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"Информатика" (базовый уровен</w:t>
      </w:r>
      <w:r>
        <w:rPr>
          <w:rFonts w:ascii="Georgia" w:hAnsi="Georgia"/>
          <w:sz w:val="19"/>
          <w:szCs w:val="19"/>
        </w:rPr>
        <w:t>ь) - требования к предметным результатам освоения базового курса информатики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представлений о роли информации и связанных с ней процессов в окружающем мире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владение навыками алгоритмического мышления и понимание необ</w:t>
      </w:r>
      <w:r>
        <w:rPr>
          <w:rFonts w:ascii="Georgia" w:hAnsi="Georgia"/>
          <w:sz w:val="19"/>
          <w:szCs w:val="19"/>
        </w:rPr>
        <w:t>ходимости формального описания алгоритмов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</w:t>
      </w:r>
      <w:r>
        <w:rPr>
          <w:rFonts w:ascii="Georgia" w:hAnsi="Georgia"/>
          <w:sz w:val="19"/>
          <w:szCs w:val="19"/>
        </w:rPr>
        <w:t>пользованием таблиц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</w:t>
      </w:r>
      <w:r>
        <w:rPr>
          <w:rFonts w:ascii="Georgia" w:hAnsi="Georgia"/>
          <w:sz w:val="19"/>
          <w:szCs w:val="19"/>
        </w:rPr>
        <w:t>х программ по выбранной специализации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</w:t>
      </w:r>
      <w:r>
        <w:rPr>
          <w:rFonts w:ascii="Georgia" w:hAnsi="Georgia"/>
          <w:sz w:val="19"/>
          <w:szCs w:val="19"/>
        </w:rPr>
        <w:t xml:space="preserve"> данных и средствах доступа к ним, умений работать с ними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владение компьютерными средствами представления и анализа данных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сформированность базовых навыков и умений по соблюдению требований техники безопасности, гигиены и ресурсосбережения при рабо</w:t>
      </w:r>
      <w:r>
        <w:rPr>
          <w:rFonts w:ascii="Georgia" w:hAnsi="Georgia"/>
          <w:sz w:val="19"/>
          <w:szCs w:val="19"/>
        </w:rPr>
        <w:t>те со средствами информатизации; понимания основ правовых аспектов использования компьютерных программ и работы в Интернете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"Информатика" (углубленный уровень) - требования к предметным результатам освоения углубленного курса информатики должны включать </w:t>
      </w:r>
      <w:r>
        <w:rPr>
          <w:rFonts w:ascii="Georgia" w:hAnsi="Georgia"/>
          <w:sz w:val="19"/>
          <w:szCs w:val="19"/>
        </w:rPr>
        <w:t>требования к результатам освоения базового курса и дополнительно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владение системой базовых знаний, отражающих вклад информатики в формирование современной научной картины мира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овладение понятием сложности алгоритма, знание основных алгорит</w:t>
      </w:r>
      <w:r>
        <w:rPr>
          <w:rFonts w:ascii="Georgia" w:hAnsi="Georgia"/>
          <w:sz w:val="19"/>
          <w:szCs w:val="19"/>
        </w:rPr>
        <w:t>мов обработки числовой и текстовой информации, алгоритмов поиска и сортировки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владение универсальным языком программирования высокого уровня (по выбору), представлениями о базовых типах данных и структурах данных; умением использовать основные управляю</w:t>
      </w:r>
      <w:r>
        <w:rPr>
          <w:rFonts w:ascii="Georgia" w:hAnsi="Georgia"/>
          <w:sz w:val="19"/>
          <w:szCs w:val="19"/>
        </w:rPr>
        <w:t>щие конструкции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5) сформированность </w:t>
      </w:r>
      <w:r>
        <w:rPr>
          <w:rFonts w:ascii="Georgia" w:hAnsi="Georgia"/>
          <w:sz w:val="19"/>
          <w:szCs w:val="19"/>
        </w:rPr>
        <w:t xml:space="preserve">представлений о важнейших видах дискретных объектов и об их простейших свойствах, алгоритмах анализа этих объектов, о кодировании и декодировании данных и причинах искажения данных при передаче; систематизацию знаний, относящихся к математическим объектам </w:t>
      </w:r>
      <w:r>
        <w:rPr>
          <w:rFonts w:ascii="Georgia" w:hAnsi="Georgia"/>
          <w:sz w:val="19"/>
          <w:szCs w:val="19"/>
        </w:rPr>
        <w:t>информатики; умение строить математические объекты информатики, в том числе логические формулы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сформированность представлений об устройстве современных компьютеров, о тенденциях развития компьютерных технологий; о понятии "операционная система" и основ</w:t>
      </w:r>
      <w:r>
        <w:rPr>
          <w:rFonts w:ascii="Georgia" w:hAnsi="Georgia"/>
          <w:sz w:val="19"/>
          <w:szCs w:val="19"/>
        </w:rPr>
        <w:t>ных функциях операционных систем; об общих принципах разработки и функционирования интернет-приложений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7) сформированность представлений о компьютерных сетях и их роли в современном мире; знаний базовых принципов организации и функционирования компьютерны</w:t>
      </w:r>
      <w:r>
        <w:rPr>
          <w:rFonts w:ascii="Georgia" w:hAnsi="Georgia"/>
          <w:sz w:val="19"/>
          <w:szCs w:val="19"/>
        </w:rPr>
        <w:t>х сетей, норм информационной этики и права, принципов обеспечения информационной безопасности, способов и средств обеспечения надежного функционирования средств ИКТ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8) владение основными сведениями о базах данных, их структуре, средствах создания и работы</w:t>
      </w:r>
      <w:r>
        <w:rPr>
          <w:rFonts w:ascii="Georgia" w:hAnsi="Georgia"/>
          <w:sz w:val="19"/>
          <w:szCs w:val="19"/>
        </w:rPr>
        <w:t xml:space="preserve"> с ними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9) 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</w:t>
      </w:r>
      <w:r>
        <w:rPr>
          <w:rFonts w:ascii="Georgia" w:hAnsi="Georgia"/>
          <w:sz w:val="19"/>
          <w:szCs w:val="19"/>
        </w:rPr>
        <w:t>е оценивать числовые параметры моделируемых объектов и процессов, пользоваться базами данных и справочными системами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10) сформированность умения работать с библиотеками программ; наличие опыта использования компьютерных средств представления и анализа дан</w:t>
      </w:r>
      <w:r>
        <w:rPr>
          <w:rFonts w:ascii="Georgia" w:hAnsi="Georgia"/>
          <w:sz w:val="19"/>
          <w:szCs w:val="19"/>
        </w:rPr>
        <w:t>ных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9.6. Естественные наук</w:t>
      </w:r>
      <w:r>
        <w:rPr>
          <w:rFonts w:ascii="Georgia" w:hAnsi="Georgia"/>
          <w:sz w:val="19"/>
          <w:szCs w:val="19"/>
        </w:rPr>
        <w:t>и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Изучение предметной области "Естественные науки" должно обеспечить: сформированность основ целостной научной картины мира; формирование понимания взаимосвязи и взаимозависимости естественных наук; сформированность понимания вл</w:t>
      </w:r>
      <w:r>
        <w:rPr>
          <w:rFonts w:ascii="Georgia" w:hAnsi="Georgia"/>
          <w:sz w:val="19"/>
          <w:szCs w:val="19"/>
        </w:rPr>
        <w:t>ияния естественных наук на окружающую среду, экономическую, технологическую, социальную и этическую сферы деятельности человека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создание условий для развития навыков учебной, проектно-исследовательской, творческой деятельности, мотивации обучающихся к са</w:t>
      </w:r>
      <w:r>
        <w:rPr>
          <w:rFonts w:ascii="Georgia" w:hAnsi="Georgia"/>
          <w:sz w:val="19"/>
          <w:szCs w:val="19"/>
        </w:rPr>
        <w:t>моразвитию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умений анализировать, оценивать, проверять на достоверность и обобщать научную информацию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навыков безопасной работы во время проектно-исследовательской и экспериментальной деятельности, при использовании лаб</w:t>
      </w:r>
      <w:r>
        <w:rPr>
          <w:rFonts w:ascii="Georgia" w:hAnsi="Georgia"/>
          <w:sz w:val="19"/>
          <w:szCs w:val="19"/>
        </w:rPr>
        <w:t>ораторного оборудования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Предметные результаты изучения предметной области "Естественные науки" включают предметные результаты изучения учебных предметов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"Физика" (базовый уровень) - требования к предметным результатам освоения базового курса физики дол</w:t>
      </w:r>
      <w:r>
        <w:rPr>
          <w:rFonts w:ascii="Georgia" w:hAnsi="Georgia"/>
          <w:sz w:val="19"/>
          <w:szCs w:val="19"/>
        </w:rPr>
        <w:t>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</w:t>
      </w:r>
      <w:r>
        <w:rPr>
          <w:rFonts w:ascii="Georgia" w:hAnsi="Georgia"/>
          <w:sz w:val="19"/>
          <w:szCs w:val="19"/>
        </w:rPr>
        <w:t>ля решения практических задач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владение основными методами научного познания, используемыми в физике</w:t>
      </w:r>
      <w:r>
        <w:rPr>
          <w:rFonts w:ascii="Georgia" w:hAnsi="Georgia"/>
          <w:sz w:val="19"/>
          <w:szCs w:val="19"/>
        </w:rPr>
        <w:t>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сформированность умения решать физические задачи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сформи</w:t>
      </w:r>
      <w:r>
        <w:rPr>
          <w:rFonts w:ascii="Georgia" w:hAnsi="Georgia"/>
          <w:sz w:val="19"/>
          <w:szCs w:val="19"/>
        </w:rPr>
        <w:t>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6) сформированность собственной позиции по отношению к физической информации, получаемой </w:t>
      </w:r>
      <w:r>
        <w:rPr>
          <w:rFonts w:ascii="Georgia" w:hAnsi="Georgia"/>
          <w:sz w:val="19"/>
          <w:szCs w:val="19"/>
        </w:rPr>
        <w:t>из разных источников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овладение (сформированность представлений) правилами записи физических формул рельефно-точечной системы обозначений Л.Брайля (для слепых и слабовидящих обучающихся)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"Физика" (углубленный уровень) - требования к предметным результ</w:t>
      </w:r>
      <w:r>
        <w:rPr>
          <w:rFonts w:ascii="Georgia" w:hAnsi="Georgia"/>
          <w:sz w:val="19"/>
          <w:szCs w:val="19"/>
        </w:rPr>
        <w:t>атам освоения углубленного курса физики должны включать требования к результатам освоения базового курса и дополнительно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системы знаний об общих физических закономерностях, законах, теориях, представлений о действии во Вселенн</w:t>
      </w:r>
      <w:r>
        <w:rPr>
          <w:rFonts w:ascii="Georgia" w:hAnsi="Georgia"/>
          <w:sz w:val="19"/>
          <w:szCs w:val="19"/>
        </w:rPr>
        <w:t>ой физических законов, открытых в земных условиях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2) сформированность умения исследовать и анализировать разнообразные физические явления и свойства объектов, объяснять принципы работы и характеристики приборов и устройств, объяснять связь основных космических объектов с геофизическими явлениями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владе</w:t>
      </w:r>
      <w:r>
        <w:rPr>
          <w:rFonts w:ascii="Georgia" w:hAnsi="Georgia"/>
          <w:sz w:val="19"/>
          <w:szCs w:val="19"/>
        </w:rPr>
        <w:t>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владение методами самостоятельного планирования и проведения физических экс</w:t>
      </w:r>
      <w:r>
        <w:rPr>
          <w:rFonts w:ascii="Georgia" w:hAnsi="Georgia"/>
          <w:sz w:val="19"/>
          <w:szCs w:val="19"/>
        </w:rPr>
        <w:t>периментов, описания и анализа полученной измерительной информации, определения достоверности полученного результата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сформированность умений прогнозировать, анализировать и оценивать последствия бытовой и производственной деятельности человека, связанн</w:t>
      </w:r>
      <w:r>
        <w:rPr>
          <w:rFonts w:ascii="Georgia" w:hAnsi="Georgia"/>
          <w:sz w:val="19"/>
          <w:szCs w:val="19"/>
        </w:rPr>
        <w:t>ой с физическими процессами, с позиций экологической безопасности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"Химия" (базовый уровень) - требования к предметным результатам освоения базового курса химии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представлений о месте химии в современной научной картине</w:t>
      </w:r>
      <w:r>
        <w:rPr>
          <w:rFonts w:ascii="Georgia" w:hAnsi="Georgia"/>
          <w:sz w:val="19"/>
          <w:szCs w:val="19"/>
        </w:rPr>
        <w:t xml:space="preserve"> мира; понимание роли химии в формировании кругозора и функциональной грамотности человека для решения практических задач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владение основополагающими химическими понятиями, теориями, законами и закономерностями; уверенное пользование химической терминол</w:t>
      </w:r>
      <w:r>
        <w:rPr>
          <w:rFonts w:ascii="Georgia" w:hAnsi="Georgia"/>
          <w:sz w:val="19"/>
          <w:szCs w:val="19"/>
        </w:rPr>
        <w:t>огией и символикой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проведенных опытов и делать выводы; готовность и способность применять мето</w:t>
      </w:r>
      <w:r>
        <w:rPr>
          <w:rFonts w:ascii="Georgia" w:hAnsi="Georgia"/>
          <w:sz w:val="19"/>
          <w:szCs w:val="19"/>
        </w:rPr>
        <w:t>ды познания при решении практических задач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сформированность умения давать количественные оценки и проводить расчеты по химическим формулам и уравнениям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владение правилами техники безопасности при использовании химических веществ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сформированност</w:t>
      </w:r>
      <w:r>
        <w:rPr>
          <w:rFonts w:ascii="Georgia" w:hAnsi="Georgia"/>
          <w:sz w:val="19"/>
          <w:szCs w:val="19"/>
        </w:rPr>
        <w:t>ь собственной позиции по отношению к химической информации, получаемой из разных источников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для обучающихся с ограниченными возможностями здоровья овладение основными доступными методами научного познания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8) для слепых и слабовидящих обучающихся овлад</w:t>
      </w:r>
      <w:r>
        <w:rPr>
          <w:rFonts w:ascii="Georgia" w:hAnsi="Georgia"/>
          <w:sz w:val="19"/>
          <w:szCs w:val="19"/>
        </w:rPr>
        <w:t>ение правилами записи химических формул с использованием рельефно-точечной системы обозначений Л.Брайля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"Химия" (углубленный уровень) - требования к предметным результатам освоения углубленного курса химии должны включать требования к результатам освоени</w:t>
      </w:r>
      <w:r>
        <w:rPr>
          <w:rFonts w:ascii="Georgia" w:hAnsi="Georgia"/>
          <w:sz w:val="19"/>
          <w:szCs w:val="19"/>
        </w:rPr>
        <w:t>я базового курса и дополнительно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системы знаний об общих химических закономерностях, законах, теориях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2) сформированность умений исследовать свойства неорганических и органических веществ, объяснять закономерности протекания </w:t>
      </w:r>
      <w:r>
        <w:rPr>
          <w:rFonts w:ascii="Georgia" w:hAnsi="Georgia"/>
          <w:sz w:val="19"/>
          <w:szCs w:val="19"/>
        </w:rPr>
        <w:t>химических реакций, прогнозировать возможность их осуществления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владение умениями выдвигать гипотезы на основе знаний о составе, строении вещества и основных химических законах, проверять их экспериментально, формулируя цель исследования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владение м</w:t>
      </w:r>
      <w:r>
        <w:rPr>
          <w:rFonts w:ascii="Georgia" w:hAnsi="Georgia"/>
          <w:sz w:val="19"/>
          <w:szCs w:val="19"/>
        </w:rPr>
        <w:t>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оборудованием; сформированность умений описания, анализа и оценки достоверности полученного результата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сформи</w:t>
      </w:r>
      <w:r>
        <w:rPr>
          <w:rFonts w:ascii="Georgia" w:hAnsi="Georgia"/>
          <w:sz w:val="19"/>
          <w:szCs w:val="19"/>
        </w:rPr>
        <w:t>рованность умений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"Биология" (базовый уровень) - требования к предметным результ</w:t>
      </w:r>
      <w:r>
        <w:rPr>
          <w:rFonts w:ascii="Georgia" w:hAnsi="Georgia"/>
          <w:sz w:val="19"/>
          <w:szCs w:val="19"/>
        </w:rPr>
        <w:t>атам освоения базового курса биологии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1) 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</w:t>
      </w:r>
      <w:r>
        <w:rPr>
          <w:rFonts w:ascii="Georgia" w:hAnsi="Georgia"/>
          <w:sz w:val="19"/>
          <w:szCs w:val="19"/>
        </w:rPr>
        <w:t>ских задач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3) владение основными методами научного познания, используемыми при </w:t>
      </w:r>
      <w:r>
        <w:rPr>
          <w:rFonts w:ascii="Georgia" w:hAnsi="Georgia"/>
          <w:sz w:val="19"/>
          <w:szCs w:val="19"/>
        </w:rPr>
        <w:t>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сформированность умений объяснять результаты биологических экспериментов, решать элементарные биоло</w:t>
      </w:r>
      <w:r>
        <w:rPr>
          <w:rFonts w:ascii="Georgia" w:hAnsi="Georgia"/>
          <w:sz w:val="19"/>
          <w:szCs w:val="19"/>
        </w:rPr>
        <w:t>гические задачи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"Биология" (углубленный уровень) - требования к предметным результа</w:t>
      </w:r>
      <w:r>
        <w:rPr>
          <w:rFonts w:ascii="Georgia" w:hAnsi="Georgia"/>
          <w:sz w:val="19"/>
          <w:szCs w:val="19"/>
        </w:rPr>
        <w:t>там освоения углубленного курса биологии должны включать требования к результатам освоения базового курса и дополнительно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системы знаний об общих биологических закономерностях, законах, теориях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сформированность умений иссл</w:t>
      </w:r>
      <w:r>
        <w:rPr>
          <w:rFonts w:ascii="Georgia" w:hAnsi="Georgia"/>
          <w:sz w:val="19"/>
          <w:szCs w:val="19"/>
        </w:rPr>
        <w:t>едовать и анализировать биологические объекты и системы, объяснять закономерности биологических процессов и явлений; прогнозировать последствия значимых биологических исследований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владение умениями выдвигать гипотезы на основе знаний об основополагающи</w:t>
      </w:r>
      <w:r>
        <w:rPr>
          <w:rFonts w:ascii="Georgia" w:hAnsi="Georgia"/>
          <w:sz w:val="19"/>
          <w:szCs w:val="19"/>
        </w:rPr>
        <w:t>х биологических закономерностях и законах, о происхождении и сущности жизни, глобальных изменениях в биосфере; проверять выдвинутые гипотезы экспериментальными средствами, формулируя цель исследования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владение методами самостоятельной постановки биолог</w:t>
      </w:r>
      <w:r>
        <w:rPr>
          <w:rFonts w:ascii="Georgia" w:hAnsi="Georgia"/>
          <w:sz w:val="19"/>
          <w:szCs w:val="19"/>
        </w:rPr>
        <w:t>ических экспериментов, описания, анализа и оценки достоверности полученного результата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сформированность убежденности в необходимости соблюдения этических норм и экологических требований при проведении биологических исследований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"Естествознание" (базо</w:t>
      </w:r>
      <w:r>
        <w:rPr>
          <w:rFonts w:ascii="Georgia" w:hAnsi="Georgia"/>
          <w:sz w:val="19"/>
          <w:szCs w:val="19"/>
        </w:rPr>
        <w:t>вый уровень) - требования к предметным результатам освоения интегрированного учебного предмета "Естествознание"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представлений о целостной современной естественно-научной картине мира, о природе как единой целостной сист</w:t>
      </w:r>
      <w:r>
        <w:rPr>
          <w:rFonts w:ascii="Georgia" w:hAnsi="Georgia"/>
          <w:sz w:val="19"/>
          <w:szCs w:val="19"/>
        </w:rPr>
        <w:t>еме, о взаимосвязи человека, природы и общества; о пространственно-временных масштабах Вселенной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сформированность умения применять естественно-научные знания для объяснения окружа</w:t>
      </w:r>
      <w:r>
        <w:rPr>
          <w:rFonts w:ascii="Georgia" w:hAnsi="Georgia"/>
          <w:sz w:val="19"/>
          <w:szCs w:val="19"/>
        </w:rPr>
        <w:t>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сформированность представлений о научном методе познания прир</w:t>
      </w:r>
      <w:r>
        <w:rPr>
          <w:rFonts w:ascii="Georgia" w:hAnsi="Georgia"/>
          <w:sz w:val="19"/>
          <w:szCs w:val="19"/>
        </w:rPr>
        <w:t>оды и средствах изучения мегамира, макромира и микромира; владение приемами естественно-научных наблюдений, опытов исследований и оценки достоверности полученных результатов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владение понятийным аппаратом естественных наук, позволяющим познавать мир, уч</w:t>
      </w:r>
      <w:r>
        <w:rPr>
          <w:rFonts w:ascii="Georgia" w:hAnsi="Georgia"/>
          <w:sz w:val="19"/>
          <w:szCs w:val="19"/>
        </w:rPr>
        <w:t>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сформированность умений понимать значимость есте</w:t>
      </w:r>
      <w:r>
        <w:rPr>
          <w:rFonts w:ascii="Georgia" w:hAnsi="Georgia"/>
          <w:sz w:val="19"/>
          <w:szCs w:val="19"/>
        </w:rPr>
        <w:t>ственно-научного знания для каждого человека,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lastRenderedPageBreak/>
        <w:t>"Астрономия" (ба</w:t>
      </w:r>
      <w:r>
        <w:rPr>
          <w:rFonts w:ascii="Georgia" w:hAnsi="Georgia"/>
          <w:sz w:val="19"/>
          <w:szCs w:val="19"/>
        </w:rPr>
        <w:t>зовый уровень) - требования к предметным результатам освоения учебного предмета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представлений о строении Солнечной системы, эволюции звезд и Вселенной, пространственно-временных масштабах Вселенной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понимание сущност</w:t>
      </w:r>
      <w:r>
        <w:rPr>
          <w:rFonts w:ascii="Georgia" w:hAnsi="Georgia"/>
          <w:sz w:val="19"/>
          <w:szCs w:val="19"/>
        </w:rPr>
        <w:t>и наблюдаемых во Вселенной явлений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сформированность представлений о значении астрономии в</w:t>
      </w:r>
      <w:r>
        <w:rPr>
          <w:rFonts w:ascii="Georgia" w:hAnsi="Georgia"/>
          <w:sz w:val="19"/>
          <w:szCs w:val="19"/>
        </w:rPr>
        <w:t xml:space="preserve"> практической деятельности человека и дальнейшем научно-техническом развитии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осознание роли отечественной науки в освоении и использовании космического пространства и развитии международного сотрудничества в этой области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(Подраздел "Астрономия" (базовы</w:t>
      </w:r>
      <w:r>
        <w:rPr>
          <w:rFonts w:ascii="Georgia" w:hAnsi="Georgia"/>
          <w:sz w:val="19"/>
          <w:szCs w:val="19"/>
        </w:rPr>
        <w:t>й уровень) дополнительно включен с 7 августа 2017 года</w:t>
      </w:r>
      <w:r>
        <w:rPr>
          <w:rFonts w:ascii="Georgia" w:hAnsi="Georgia"/>
          <w:sz w:val="19"/>
          <w:szCs w:val="19"/>
        </w:rPr>
        <w:t xml:space="preserve"> </w:t>
      </w:r>
      <w:hyperlink r:id="rId34" w:anchor="/document/99/456079019/XA00M3A2MS/" w:history="1">
        <w:r>
          <w:rPr>
            <w:rStyle w:val="a4"/>
            <w:rFonts w:ascii="Georgia" w:hAnsi="Georgia"/>
            <w:sz w:val="19"/>
            <w:szCs w:val="19"/>
          </w:rPr>
          <w:t>приказом Минобрнауки России от 29 июня 2017 года № 613</w:t>
        </w:r>
      </w:hyperlink>
      <w:r>
        <w:rPr>
          <w:rFonts w:ascii="Georgia" w:hAnsi="Georgia"/>
          <w:sz w:val="19"/>
          <w:szCs w:val="19"/>
        </w:rPr>
        <w:t>)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9.7. Физическая культура, экология и основы безопасности жизнедея</w:t>
      </w:r>
      <w:r>
        <w:rPr>
          <w:rFonts w:ascii="Georgia" w:hAnsi="Georgia"/>
          <w:sz w:val="19"/>
          <w:szCs w:val="19"/>
        </w:rPr>
        <w:t>тельност</w:t>
      </w:r>
      <w:r>
        <w:rPr>
          <w:rFonts w:ascii="Georgia" w:hAnsi="Georgia"/>
          <w:sz w:val="19"/>
          <w:szCs w:val="19"/>
        </w:rPr>
        <w:t>и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Изучение учебных предметов "Физическая культура", "Экология" и "Основы безопасности жизнедеятельности" должно обеспечить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экологического мышления, навыков здорового, безопасного и экологически целесообразного образа жизни, пони</w:t>
      </w:r>
      <w:r>
        <w:rPr>
          <w:rFonts w:ascii="Georgia" w:hAnsi="Georgia"/>
          <w:sz w:val="19"/>
          <w:szCs w:val="19"/>
        </w:rPr>
        <w:t>мание рисков и угроз современного мира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знание правил и владение навыками поведения в опасных и чрезвычайных ситуациях природного, социального и техногенного характера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владение умением сохранять эмоциональную устойчивость в опасных и чрезвычайных ситуац</w:t>
      </w:r>
      <w:r>
        <w:rPr>
          <w:rFonts w:ascii="Georgia" w:hAnsi="Georgia"/>
          <w:sz w:val="19"/>
          <w:szCs w:val="19"/>
        </w:rPr>
        <w:t>иях, а также навыками оказания первой помощи пострадавшим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умение действовать индивидуально и в группе в опасных и чрезвычайных ситуациях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"Физическая культура" (базовый уровень) - требования к предметным результатам освоения базового курса физической ку</w:t>
      </w:r>
      <w:r>
        <w:rPr>
          <w:rFonts w:ascii="Georgia" w:hAnsi="Georgia"/>
          <w:sz w:val="19"/>
          <w:szCs w:val="19"/>
        </w:rPr>
        <w:t>льтуры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</w:t>
      </w:r>
      <w:r>
        <w:rPr>
          <w:rFonts w:ascii="Georgia" w:hAnsi="Georgia"/>
          <w:sz w:val="19"/>
          <w:szCs w:val="19"/>
        </w:rPr>
        <w:t xml:space="preserve"> комплекса "Готов к труду и обороне" (ГТО)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владение ос</w:t>
      </w:r>
      <w:r>
        <w:rPr>
          <w:rFonts w:ascii="Georgia" w:hAnsi="Georgia"/>
          <w:sz w:val="19"/>
          <w:szCs w:val="19"/>
        </w:rPr>
        <w:t>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владение физическими упражнениями разной функциональной направленности, использование их в режиме у</w:t>
      </w:r>
      <w:r>
        <w:rPr>
          <w:rFonts w:ascii="Georgia" w:hAnsi="Georgia"/>
          <w:sz w:val="19"/>
          <w:szCs w:val="19"/>
        </w:rPr>
        <w:t>чебной и производственной деятельности с целью профилактики переутомления и сохранения высокой работоспособности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владение техническими приемами и двигательными действиями базовых видов спорта, активное применение их в игровой и соревновательной деятель</w:t>
      </w:r>
      <w:r>
        <w:rPr>
          <w:rFonts w:ascii="Georgia" w:hAnsi="Georgia"/>
          <w:sz w:val="19"/>
          <w:szCs w:val="19"/>
        </w:rPr>
        <w:t>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для слепых и слабовидящих обучающихся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приемов осязательного и слухового самоконтроля в процессе формирования трудовых действий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представлений о современных бытовых тифлотехнических средствах, приборах и их при</w:t>
      </w:r>
      <w:r>
        <w:rPr>
          <w:rFonts w:ascii="Georgia" w:hAnsi="Georgia"/>
          <w:sz w:val="19"/>
          <w:szCs w:val="19"/>
        </w:rPr>
        <w:t>менении в повседневной жизни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для обучающихся с нарушениями опорно-двигательного аппарата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овладение современными технологиями укрепления и сохранения здоровья, поддержания </w:t>
      </w:r>
      <w:r>
        <w:rPr>
          <w:rFonts w:ascii="Georgia" w:hAnsi="Georgia"/>
          <w:sz w:val="19"/>
          <w:szCs w:val="19"/>
        </w:rPr>
        <w:lastRenderedPageBreak/>
        <w:t>работоспособности, профилактики предупреждения заболеваний, связанных с учебной</w:t>
      </w:r>
      <w:r>
        <w:rPr>
          <w:rFonts w:ascii="Georgia" w:hAnsi="Georgia"/>
          <w:sz w:val="19"/>
          <w:szCs w:val="19"/>
        </w:rPr>
        <w:t xml:space="preserve"> и производственной деятельностью с учетом двигательных, речедвигательных и сенсорных нарушений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</w:t>
      </w:r>
      <w:r>
        <w:rPr>
          <w:rFonts w:ascii="Georgia" w:hAnsi="Georgia"/>
          <w:sz w:val="19"/>
          <w:szCs w:val="19"/>
        </w:rPr>
        <w:t>качеств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овладение доступными</w:t>
      </w:r>
      <w:r>
        <w:rPr>
          <w:rFonts w:ascii="Georgia" w:hAnsi="Georgia"/>
          <w:sz w:val="19"/>
          <w:szCs w:val="19"/>
        </w:rPr>
        <w:t xml:space="preserve"> техническими приёмами и двигательными действиями базовых видов спорта, активное применение их в игровой и соревновательной деятельности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"Экология" (базовый уровень) - требования к предметным результатам освоения интегрированного учебного предмета "Эколо</w:t>
      </w:r>
      <w:r>
        <w:rPr>
          <w:rFonts w:ascii="Georgia" w:hAnsi="Georgia"/>
          <w:sz w:val="19"/>
          <w:szCs w:val="19"/>
        </w:rPr>
        <w:t>гия"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представлений об экологической культуре как условии достижения устойчивого (сбалансированного) развития общества и природы, об экологических связях в системе "человек-общество-природа"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сформированность экологич</w:t>
      </w:r>
      <w:r>
        <w:rPr>
          <w:rFonts w:ascii="Georgia" w:hAnsi="Georgia"/>
          <w:sz w:val="19"/>
          <w:szCs w:val="19"/>
        </w:rPr>
        <w:t>еского мышления и способности учитывать и оценивать экологические последствия в разных сферах деятельности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владение умениями применять экологические знания в жизненных ситуациях, связанных с выполнением типичных социальных ролей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владение знаниями э</w:t>
      </w:r>
      <w:r>
        <w:rPr>
          <w:rFonts w:ascii="Georgia" w:hAnsi="Georgia"/>
          <w:sz w:val="19"/>
          <w:szCs w:val="19"/>
        </w:rPr>
        <w:t>кологических императивов, гражданских прав и обязанностей в области энерго- и ресурсосбережения в интересах сохранения окружающей среды, здоровья и безопасности жизни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сформированность личностного отношения к экологическим ценностям, моральной ответстве</w:t>
      </w:r>
      <w:r>
        <w:rPr>
          <w:rFonts w:ascii="Georgia" w:hAnsi="Georgia"/>
          <w:sz w:val="19"/>
          <w:szCs w:val="19"/>
        </w:rPr>
        <w:t>нности за экологические последствия своих действий в окружающей среде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сформированность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</w:t>
      </w:r>
      <w:r>
        <w:rPr>
          <w:rFonts w:ascii="Georgia" w:hAnsi="Georgia"/>
          <w:sz w:val="19"/>
          <w:szCs w:val="19"/>
        </w:rPr>
        <w:t>овышением их экологической культуры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"Основы безопасности жизнедеятельности" (базовый уровень) - требования к предметным результатам освоения базового курса основ безопасности жизнедеятельности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сформированность представлений о культуре</w:t>
      </w:r>
      <w:r>
        <w:rPr>
          <w:rFonts w:ascii="Georgia" w:hAnsi="Georgia"/>
          <w:sz w:val="19"/>
          <w:szCs w:val="19"/>
        </w:rPr>
        <w:t xml:space="preserve">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также, как о средстве, повышающем защищенность личности, общества и государства от внешних и внутренних угро</w:t>
      </w:r>
      <w:r>
        <w:rPr>
          <w:rFonts w:ascii="Georgia" w:hAnsi="Georgia"/>
          <w:sz w:val="19"/>
          <w:szCs w:val="19"/>
        </w:rPr>
        <w:t>з, включая отрицательное влияние человеческого фактора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знание основ государственной системы, российского законодательства, направленных на защиту населения от внешних и внутренних угроз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сформированность представлений о необходимости отрицания экстр</w:t>
      </w:r>
      <w:r>
        <w:rPr>
          <w:rFonts w:ascii="Georgia" w:hAnsi="Georgia"/>
          <w:sz w:val="19"/>
          <w:szCs w:val="19"/>
        </w:rPr>
        <w:t>емизма, терроризма, других действий противоправного характера, а также асоциального поведения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сформированность представлений о здоровом образе жизни как о средстве обеспечения духовного, физического и социального благополучия личности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знание распространенных опасных и чрезвычайных ситуаций природного, техногенного и социального характера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знание факторов, пагубно влияющих на здоровье человека, исключение из своей жизни вредных привычек (курения, пьянства и т.д.)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знание основны</w:t>
      </w:r>
      <w:r>
        <w:rPr>
          <w:rFonts w:ascii="Georgia" w:hAnsi="Georgia"/>
          <w:sz w:val="19"/>
          <w:szCs w:val="19"/>
        </w:rPr>
        <w:t>х мер защиты (в том числе в области гражданской обороны) и правил поведения в условиях опасных и чрезвычайных ситуаций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8) умение предвидеть возникновение опасных и чрезвычайных ситуаций по характерным для них признакам, а также использовать различные инфо</w:t>
      </w:r>
      <w:r>
        <w:rPr>
          <w:rFonts w:ascii="Georgia" w:hAnsi="Georgia"/>
          <w:sz w:val="19"/>
          <w:szCs w:val="19"/>
        </w:rPr>
        <w:t>рмационные источники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9)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10) знание основ обороны государства и в</w:t>
      </w:r>
      <w:r>
        <w:rPr>
          <w:rFonts w:ascii="Georgia" w:hAnsi="Georgia"/>
          <w:sz w:val="19"/>
          <w:szCs w:val="19"/>
        </w:rPr>
        <w:t>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</w:t>
      </w:r>
      <w:r>
        <w:rPr>
          <w:rFonts w:ascii="Georgia" w:hAnsi="Georgia"/>
          <w:sz w:val="19"/>
          <w:szCs w:val="19"/>
        </w:rPr>
        <w:t>алы, строевая, огневая и тактическая подготовка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11)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12) владение основами медици</w:t>
      </w:r>
      <w:r>
        <w:rPr>
          <w:rFonts w:ascii="Georgia" w:hAnsi="Georgia"/>
          <w:sz w:val="19"/>
          <w:szCs w:val="19"/>
        </w:rPr>
        <w:t>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10. Учебные предметы, курсы по выбору обучающихся, </w:t>
      </w:r>
      <w:r>
        <w:rPr>
          <w:rFonts w:ascii="Georgia" w:hAnsi="Georgia"/>
          <w:sz w:val="19"/>
          <w:szCs w:val="19"/>
        </w:rPr>
        <w:t>предлагаемые организацией, осуществляющей образовательную деятельность, в том числе учитывающие специфику и возможности организации, осуществляющей образовательную деятельность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Изучение дополнительных учебных предметов, курсов по выбору обучающихся должн</w:t>
      </w:r>
      <w:r>
        <w:rPr>
          <w:rFonts w:ascii="Georgia" w:hAnsi="Georgia"/>
          <w:sz w:val="19"/>
          <w:szCs w:val="19"/>
        </w:rPr>
        <w:t>о обеспечить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удовлетворение индивидуальных запросов обучающихся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общеобразовательную, общекультурную составляющую при получении среднего общего образования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развитие личности обучающихся, их познавательных интересов, интеллектуальной и ценностно-смысло</w:t>
      </w:r>
      <w:r>
        <w:rPr>
          <w:rFonts w:ascii="Georgia" w:hAnsi="Georgia"/>
          <w:sz w:val="19"/>
          <w:szCs w:val="19"/>
        </w:rPr>
        <w:t>вой сферы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развитие навыков самообразования и самопроектирования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углубление, расширение и систематизацию знаний в выбранной области научного знания или вида деятельности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совершенствование имеющегося и приобретение нового опыта познавательной деятельно</w:t>
      </w:r>
      <w:r>
        <w:rPr>
          <w:rFonts w:ascii="Georgia" w:hAnsi="Georgia"/>
          <w:sz w:val="19"/>
          <w:szCs w:val="19"/>
        </w:rPr>
        <w:t>сти, профессионального самоопределения обучающихся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Результаты изучения дополнительных учебных предметов, курсов по выбору обучающихся должны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развитие личности обучающихся средствами предлагаемого для изучения учебного предмета, курса: развит</w:t>
      </w:r>
      <w:r>
        <w:rPr>
          <w:rFonts w:ascii="Georgia" w:hAnsi="Georgia"/>
          <w:sz w:val="19"/>
          <w:szCs w:val="19"/>
        </w:rPr>
        <w:t>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овладение систематическими</w:t>
      </w:r>
      <w:r>
        <w:rPr>
          <w:rFonts w:ascii="Georgia" w:hAnsi="Georgia"/>
          <w:sz w:val="19"/>
          <w:szCs w:val="19"/>
        </w:rPr>
        <w:t xml:space="preserve"> знаниями и приобретение опыта осуществления целесообразной и результативной деятельности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</w:t>
      </w:r>
      <w:r>
        <w:rPr>
          <w:rFonts w:ascii="Georgia" w:hAnsi="Georgia"/>
          <w:sz w:val="19"/>
          <w:szCs w:val="19"/>
        </w:rPr>
        <w:t xml:space="preserve">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саморегуляции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обеспечение академической мобильности и (или) возможности поддерж</w:t>
      </w:r>
      <w:r>
        <w:rPr>
          <w:rFonts w:ascii="Georgia" w:hAnsi="Georgia"/>
          <w:sz w:val="19"/>
          <w:szCs w:val="19"/>
        </w:rPr>
        <w:t>ивать избранное направление образования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обеспечение профессиональной ориентации обучающихся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11. Индивидуальный проект представляет собой особую форму организации деятельности обучающихся (учебное исследование или учебный проект)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Индивидуальный проек</w:t>
      </w:r>
      <w:r>
        <w:rPr>
          <w:rFonts w:ascii="Georgia" w:hAnsi="Georgia"/>
          <w:sz w:val="19"/>
          <w:szCs w:val="19"/>
        </w:rPr>
        <w:t>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</w:t>
      </w:r>
      <w:r>
        <w:rPr>
          <w:rFonts w:ascii="Georgia" w:hAnsi="Georgia"/>
          <w:sz w:val="19"/>
          <w:szCs w:val="19"/>
        </w:rPr>
        <w:t xml:space="preserve"> социальной, художественно-творческой, иной)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Результаты выполнения индивидуального проекта должны отражать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lastRenderedPageBreak/>
        <w:br/>
      </w:r>
      <w:r>
        <w:rPr>
          <w:rFonts w:ascii="Georgia" w:hAnsi="Georgia"/>
          <w:sz w:val="19"/>
          <w:szCs w:val="19"/>
        </w:rPr>
        <w:t>сформированность навыков коммуникативной, учебно-исследовательской деятельности, критического мышления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способность к инновационной, аналитическ</w:t>
      </w:r>
      <w:r>
        <w:rPr>
          <w:rFonts w:ascii="Georgia" w:hAnsi="Georgia"/>
          <w:sz w:val="19"/>
          <w:szCs w:val="19"/>
        </w:rPr>
        <w:t>ой, творческой, интеллектуальной деятельности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</w:t>
      </w:r>
      <w:r>
        <w:rPr>
          <w:rFonts w:ascii="Georgia" w:hAnsi="Georgia"/>
          <w:sz w:val="19"/>
          <w:szCs w:val="19"/>
        </w:rPr>
        <w:t>тов или предметных областей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</w:t>
      </w:r>
      <w:r>
        <w:rPr>
          <w:rFonts w:ascii="Georgia" w:hAnsi="Georgia"/>
          <w:sz w:val="19"/>
          <w:szCs w:val="19"/>
        </w:rPr>
        <w:t>ации результатов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Индивидуальный проект выполняется обучающимся в течение одного или двух лет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проекта:</w:t>
      </w:r>
      <w:r>
        <w:rPr>
          <w:rFonts w:ascii="Georgia" w:hAnsi="Georgia"/>
          <w:sz w:val="19"/>
          <w:szCs w:val="19"/>
        </w:rPr>
        <w:t xml:space="preserve"> информационного, творческого, социального, прикладного, инновационного, конструкторского, инженерного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12. Требования Стандарта к результатам освоения основной образовательной программы определяют содержательно-критериальную и нормативную основу оценки ре</w:t>
      </w:r>
      <w:r>
        <w:rPr>
          <w:rFonts w:ascii="Georgia" w:hAnsi="Georgia"/>
          <w:sz w:val="19"/>
          <w:szCs w:val="19"/>
        </w:rPr>
        <w:t>зультатов освоения обучающимися основной образовательной программы, деятельности педагогических работников, организаций, осуществляющих образовательную деятельность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Освоение обучающимися основной образовательной программы завершается обязательной государ</w:t>
      </w:r>
      <w:r>
        <w:rPr>
          <w:rFonts w:ascii="Georgia" w:hAnsi="Georgia"/>
          <w:sz w:val="19"/>
          <w:szCs w:val="19"/>
        </w:rPr>
        <w:t>ственной итоговой аттестацией выпускников. Государственная итоговая аттестация обучающихся проводится по всем изучавшимся учебным предметам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Государственная итоговая аттестация обучающихся, освоивших основную образовательную программу, проводится в форме </w:t>
      </w:r>
      <w:r>
        <w:rPr>
          <w:rFonts w:ascii="Georgia" w:hAnsi="Georgia"/>
          <w:sz w:val="19"/>
          <w:szCs w:val="19"/>
        </w:rPr>
        <w:t>единого государственного экзамена по окончании 11 класса в обязательном порядке по учебным предметам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"Русский язык"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"Математика"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"Иностранный язык"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Обучающийся может самостоятельно выбрать уровень (базовый или углубленный), в соответствии с которым</w:t>
      </w:r>
      <w:r>
        <w:rPr>
          <w:rFonts w:ascii="Georgia" w:hAnsi="Georgia"/>
          <w:sz w:val="19"/>
          <w:szCs w:val="19"/>
        </w:rPr>
        <w:t xml:space="preserve"> будет проводиться государственная итоговая аттестация в форме единого государственного экзамена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Допускается прохождение обучающимися государственной итоговой аттестации по завершению изучения отдельных учебных предметов на базовом уровне после 10 класса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divId w:val="949699783"/>
        <w:rPr>
          <w:rFonts w:ascii="Helvetica" w:eastAsia="Times New Roman" w:hAnsi="Helvetica"/>
          <w:sz w:val="22"/>
          <w:szCs w:val="22"/>
        </w:rPr>
      </w:pPr>
      <w:r>
        <w:rPr>
          <w:rStyle w:val="docuntyped-number"/>
          <w:rFonts w:ascii="Helvetica" w:eastAsia="Times New Roman" w:hAnsi="Helvetica"/>
          <w:sz w:val="22"/>
          <w:szCs w:val="22"/>
        </w:rPr>
        <w:t xml:space="preserve">III. </w:t>
      </w:r>
      <w:r>
        <w:rPr>
          <w:rStyle w:val="docuntyped-name"/>
          <w:rFonts w:ascii="Helvetica" w:eastAsia="Times New Roman" w:hAnsi="Helvetica"/>
          <w:sz w:val="22"/>
          <w:szCs w:val="22"/>
        </w:rPr>
        <w:t>Требования к структуре основной образовательной программ</w:t>
      </w:r>
      <w:r>
        <w:rPr>
          <w:rStyle w:val="docuntyped-name"/>
          <w:rFonts w:ascii="Helvetica" w:eastAsia="Times New Roman" w:hAnsi="Helvetica"/>
          <w:sz w:val="22"/>
          <w:szCs w:val="22"/>
        </w:rPr>
        <w:t>ы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13. Основная образовательная программа определяет цели, задачи, планируемые результаты, содержание и организацию образовательной деятельности при получении среднего общего образования и реализуется организацией, осуществляющей образовательную деятельность </w:t>
      </w:r>
      <w:r>
        <w:rPr>
          <w:rFonts w:ascii="Georgia" w:hAnsi="Georgia"/>
          <w:sz w:val="19"/>
          <w:szCs w:val="19"/>
        </w:rPr>
        <w:t>через урочную и внеурочную деятельность с соблюдением требований государственных санитарно-эпидемиологических правил и нормативов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divId w:val="531454435"/>
        <w:rPr>
          <w:rFonts w:ascii="Helvetica" w:eastAsia="Times New Roman" w:hAnsi="Helvetica"/>
          <w:sz w:val="13"/>
          <w:szCs w:val="13"/>
        </w:rPr>
      </w:pPr>
      <w:r>
        <w:rPr>
          <w:rFonts w:ascii="Helvetica" w:eastAsia="Times New Roman" w:hAnsi="Helvetica"/>
          <w:noProof/>
          <w:sz w:val="13"/>
          <w:szCs w:val="13"/>
        </w:rPr>
        <w:drawing>
          <wp:inline distT="0" distB="0" distL="0" distR="0">
            <wp:extent cx="92075" cy="222885"/>
            <wp:effectExtent l="19050" t="0" r="3175" b="0"/>
            <wp:docPr id="8" name="Рисунок 8" descr="https://vip.1zavuch.ru/system/content/image/183/1/26173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ip.1zavuch.ru/system/content/image/183/1/2617321/"/>
                    <pic:cNvPicPr>
                      <a:picLocks noChangeAspect="1" noChangeArrowheads="1"/>
                    </pic:cNvPicPr>
                  </pic:nvPicPr>
                  <pic:blipFill>
                    <a:blip r:link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3"/>
          <w:szCs w:val="13"/>
        </w:rPr>
        <w:t>Сноска исключена с 23 февраля 2015 года -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36" w:anchor="/document/99/420248125/XA00M6U2MJ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приказ Минобрнаук</w:t>
        </w:r>
        <w:r>
          <w:rPr>
            <w:rStyle w:val="a4"/>
            <w:rFonts w:ascii="Helvetica" w:eastAsia="Times New Roman" w:hAnsi="Helvetica"/>
            <w:sz w:val="13"/>
            <w:szCs w:val="13"/>
          </w:rPr>
          <w:t>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 - См.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37" w:anchor="/document/99/420255748/XA00M902N2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</w:t>
      </w:r>
    </w:p>
    <w:p w:rsidR="00000000" w:rsidRDefault="008F75BF">
      <w:pPr>
        <w:divId w:val="1867324672"/>
        <w:rPr>
          <w:rFonts w:ascii="Georgia" w:eastAsia="Times New Roman" w:hAnsi="Georgia"/>
          <w:sz w:val="19"/>
          <w:szCs w:val="19"/>
        </w:rPr>
      </w:pP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 в таких формах как художественные, культурологические, филологические, хоровые студии</w:t>
      </w:r>
      <w:r>
        <w:rPr>
          <w:rFonts w:ascii="Georgia" w:eastAsia="Times New Roman" w:hAnsi="Georgia"/>
          <w:sz w:val="19"/>
          <w:szCs w:val="19"/>
        </w:rPr>
        <w:t>,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</w:t>
      </w:r>
      <w:r>
        <w:rPr>
          <w:rFonts w:ascii="Georgia" w:eastAsia="Times New Roman" w:hAnsi="Georgia"/>
          <w:sz w:val="19"/>
          <w:szCs w:val="19"/>
        </w:rPr>
        <w:t xml:space="preserve">ии с выбором участников </w:t>
      </w:r>
      <w:r>
        <w:rPr>
          <w:rFonts w:ascii="Georgia" w:eastAsia="Times New Roman" w:hAnsi="Georgia"/>
          <w:sz w:val="19"/>
          <w:szCs w:val="19"/>
        </w:rPr>
        <w:lastRenderedPageBreak/>
        <w:t>образовательных отношений</w:t>
      </w:r>
      <w:r>
        <w:rPr>
          <w:rFonts w:ascii="Georgia" w:eastAsia="Times New Roman" w:hAnsi="Georgia"/>
          <w:sz w:val="19"/>
          <w:szCs w:val="19"/>
        </w:rPr>
        <w:t>.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определяет образовательное учреждение</w:t>
      </w:r>
      <w:r>
        <w:rPr>
          <w:rFonts w:ascii="Georgia" w:eastAsia="Times New Roman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14. Основная образо</w:t>
      </w:r>
      <w:r>
        <w:rPr>
          <w:rFonts w:ascii="Georgia" w:hAnsi="Georgia"/>
          <w:sz w:val="19"/>
          <w:szCs w:val="19"/>
        </w:rPr>
        <w:t>вательная программа должна содержать три раздела: целевой, содержательный и организационный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Целевой раздел должен определять общее назначение, цели, задачи, планируемые результаты реализации основной образовательной программы, а также способы определения</w:t>
      </w:r>
      <w:r>
        <w:rPr>
          <w:rFonts w:ascii="Georgia" w:hAnsi="Georgia"/>
          <w:sz w:val="19"/>
          <w:szCs w:val="19"/>
        </w:rPr>
        <w:t xml:space="preserve"> достижения этих целей и результатов и включать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пояснительную записку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планируемые результаты освоения обучающимися основной образовательной программы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систему оценки результатов освоения основной образовательной программы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Содержательный раздел долже</w:t>
      </w:r>
      <w:r>
        <w:rPr>
          <w:rFonts w:ascii="Georgia" w:hAnsi="Georgia"/>
          <w:sz w:val="19"/>
          <w:szCs w:val="19"/>
        </w:rPr>
        <w:t>н определять общее содержание среднего общего образования и включать образовательные программы, ориентированные на достижение личностных, предметных и метапредметных результатов, в том числе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программу развития универсальных учебных действий при получении</w:t>
      </w:r>
      <w:r>
        <w:rPr>
          <w:rFonts w:ascii="Georgia" w:hAnsi="Georgia"/>
          <w:sz w:val="19"/>
          <w:szCs w:val="19"/>
        </w:rPr>
        <w:t xml:space="preserve"> среднего общего образования, включающую формирование компетенций обучающихся в области учебно-исследовательской и проектной деятельности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программы отдельных учебных предметов, курсов и курсов внеурочной деятельности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программу воспитания и социализации</w:t>
      </w:r>
      <w:r>
        <w:rPr>
          <w:rFonts w:ascii="Georgia" w:hAnsi="Georgia"/>
          <w:sz w:val="19"/>
          <w:szCs w:val="19"/>
        </w:rPr>
        <w:t xml:space="preserve"> обучающихся при получении среднего общего образования, включающую такие направления, как духовно-нравственное развитие, воспитание обучающихся, их социализацию и профессиональную ориентацию, формирование экологической культуры, культуры здорового и безопа</w:t>
      </w:r>
      <w:r>
        <w:rPr>
          <w:rFonts w:ascii="Georgia" w:hAnsi="Georgia"/>
          <w:sz w:val="19"/>
          <w:szCs w:val="19"/>
        </w:rPr>
        <w:t>сного образа жизни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программу коррекционной работы, включающую организацию работы с обучающимися с ограниченными возможностями здоровья и инвалидами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Организационный раздел должен определять общие рамки организации образовательной деятельности, а также м</w:t>
      </w:r>
      <w:r>
        <w:rPr>
          <w:rFonts w:ascii="Georgia" w:hAnsi="Georgia"/>
          <w:sz w:val="19"/>
          <w:szCs w:val="19"/>
        </w:rPr>
        <w:t>еханизмы реализации основной образовательной программы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Организационный раздел должен включать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учебный план среднего общего образования как один из основных механизмов реализации основной образовательной программы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план внеурочной деятельности, календа</w:t>
      </w:r>
      <w:r>
        <w:rPr>
          <w:rFonts w:ascii="Georgia" w:hAnsi="Georgia"/>
          <w:sz w:val="19"/>
          <w:szCs w:val="19"/>
        </w:rPr>
        <w:t>рный учебный график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систему условий реализации основной образовательной программы в соответствии с требованиями Стандарта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Организация, осуществляющая образовательную деятельность по имеющим государственную аккредитацию основным образовательным программ</w:t>
      </w:r>
      <w:r>
        <w:rPr>
          <w:rFonts w:ascii="Georgia" w:hAnsi="Georgia"/>
          <w:sz w:val="19"/>
          <w:szCs w:val="19"/>
        </w:rPr>
        <w:t>ам среднего общего образования,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программы среднего общего образования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15. Основная образовательная прог</w:t>
      </w:r>
      <w:r>
        <w:rPr>
          <w:rFonts w:ascii="Georgia" w:hAnsi="Georgia"/>
          <w:sz w:val="19"/>
          <w:szCs w:val="19"/>
        </w:rPr>
        <w:t>рамма содержит обязательную часть и часть, формируемую участниками образовательных отношений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Обязательная часть основной образовательной программы в полном объеме выполняет требования Стандарта и реализуется во всех организациях, осуществляющих образоват</w:t>
      </w:r>
      <w:r>
        <w:rPr>
          <w:rFonts w:ascii="Georgia" w:hAnsi="Georgia"/>
          <w:sz w:val="19"/>
          <w:szCs w:val="19"/>
        </w:rPr>
        <w:t>ельную деятельность по имеющим государственную аккредитацию основным образовательным программам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Обязательная часть образовательной программы среднего общего образования составляет 60%, а часть, формируемая участниками образовательных отношений, - 40% от </w:t>
      </w:r>
      <w:r>
        <w:rPr>
          <w:rFonts w:ascii="Georgia" w:hAnsi="Georgia"/>
          <w:sz w:val="19"/>
          <w:szCs w:val="19"/>
        </w:rPr>
        <w:t>общего объема образовательной программы среднего общего образования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 целях обеспечения индивидуальных потребностей обучающихся в основной образовательной программе предусматриваются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lastRenderedPageBreak/>
        <w:t>учебные предметы, курсы, обеспечивающие различные интересы обучающихс</w:t>
      </w:r>
      <w:r>
        <w:rPr>
          <w:rFonts w:ascii="Georgia" w:hAnsi="Georgia"/>
          <w:sz w:val="19"/>
          <w:szCs w:val="19"/>
        </w:rPr>
        <w:t>я, в том числе этнокультурные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внеурочная деятельность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16. Разработанная организацией, осуществляющей образовательную деятельность, основная образовательная программа должна обеспечивать достижение обучающимися образовательных результатов в соответствии </w:t>
      </w:r>
      <w:r>
        <w:rPr>
          <w:rFonts w:ascii="Georgia" w:hAnsi="Georgia"/>
          <w:sz w:val="19"/>
          <w:szCs w:val="19"/>
        </w:rPr>
        <w:t>с требованиями, установленными Стандартом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Учебный(ые) план(ы) организации, осуществляющей образовательную деятельность, и план(ы) внеурочной деятельности организации, осуществляющей образовательную деятельность, являются основными механизмами реализации </w:t>
      </w:r>
      <w:r>
        <w:rPr>
          <w:rFonts w:ascii="Georgia" w:hAnsi="Georgia"/>
          <w:sz w:val="19"/>
          <w:szCs w:val="19"/>
        </w:rPr>
        <w:t>основной образовательной программы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Образовательные программы среднего общего образования реализуются организацией, осуществляющей образовательную деятельность, как самостоятельно, так и посредством сетевых форм их реализации. В период каникул используютс</w:t>
      </w:r>
      <w:r>
        <w:rPr>
          <w:rFonts w:ascii="Georgia" w:hAnsi="Georgia"/>
          <w:sz w:val="19"/>
          <w:szCs w:val="19"/>
        </w:rPr>
        <w:t>я возможности организаций отдыха детей и их оздоровления, тематических лагерных смен, летних школ, создаваемых на базе организаций, осуществляющих образовательную деятельность, и организаций дополнительного образования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17. Организация образовательной деят</w:t>
      </w:r>
      <w:r>
        <w:rPr>
          <w:rFonts w:ascii="Georgia" w:hAnsi="Georgia"/>
          <w:sz w:val="19"/>
          <w:szCs w:val="19"/>
        </w:rPr>
        <w:t>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</w:t>
      </w:r>
      <w:r>
        <w:rPr>
          <w:rFonts w:ascii="Georgia" w:hAnsi="Georgia"/>
          <w:sz w:val="19"/>
          <w:szCs w:val="19"/>
        </w:rPr>
        <w:t>дметных областей основной образовательной программы среднего общего образования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18. Требования к разделам основной образовательной программы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18.1. Целевой раздел основной образовательной программы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18.1.1. Пояснительная записка должна раскрывать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цели</w:t>
      </w:r>
      <w:r>
        <w:rPr>
          <w:rFonts w:ascii="Georgia" w:hAnsi="Georgia"/>
          <w:sz w:val="19"/>
          <w:szCs w:val="19"/>
        </w:rPr>
        <w:t xml:space="preserve"> и задачи реализации основной образовательной программы, конкретизированные в соответствии с требованиями Стандарта к результатам освоения обучающимися основной образовательной программы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принципы и подходы к формированию основной образовательной программы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общую характеристику основной образовательной программы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общие подходы к организации внеурочной деятельности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18.1.2. Планируемые результаты освоения обучающимися основной образ</w:t>
      </w:r>
      <w:r>
        <w:rPr>
          <w:rFonts w:ascii="Georgia" w:hAnsi="Georgia"/>
          <w:sz w:val="19"/>
          <w:szCs w:val="19"/>
        </w:rPr>
        <w:t>овательной программы должны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обеспечивать связь между требованиями Стандарта, образовательной деятельностью и системой оценки результатов освоения основной образовательной программы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являться содержательной и критериальной основой для разработки рабо</w:t>
      </w:r>
      <w:r>
        <w:rPr>
          <w:rFonts w:ascii="Georgia" w:hAnsi="Georgia"/>
          <w:sz w:val="19"/>
          <w:szCs w:val="19"/>
        </w:rPr>
        <w:t>чих программ учебных предметов, курсов, рабочих программ курсов внеурочной деятельности, программ развития универсальных учебных действий, воспитания и социализации, а также для системы оценки качества освоения обучающимися основной образовательной програм</w:t>
      </w:r>
      <w:r>
        <w:rPr>
          <w:rFonts w:ascii="Georgia" w:hAnsi="Georgia"/>
          <w:sz w:val="19"/>
          <w:szCs w:val="19"/>
        </w:rPr>
        <w:t>мы в соответствии с требованиями Стандарта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Структура и содержание планируемых результатов освоения основной образовательной программы должны отражать требования Стандарта, специфику образовательной деятельности (в частности, специфику целей изучения отде</w:t>
      </w:r>
      <w:r>
        <w:rPr>
          <w:rFonts w:ascii="Georgia" w:hAnsi="Georgia"/>
          <w:sz w:val="19"/>
          <w:szCs w:val="19"/>
        </w:rPr>
        <w:t>льных учебных предметов), соответствовать возрастным возможностям обучающихся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Планируемые результаты освоения обучающимися основной образовательной программы должны уточнять и конкретизировать общее понимание личностных, метапредметных и предметных резул</w:t>
      </w:r>
      <w:r>
        <w:rPr>
          <w:rFonts w:ascii="Georgia" w:hAnsi="Georgia"/>
          <w:sz w:val="19"/>
          <w:szCs w:val="19"/>
        </w:rPr>
        <w:t>ьтатов как с позиций организации их достижения в образовательной деятельности, так и с позиций оценки достижения этих результатов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Достижение планируемых результатов освоения обучающимися основной образовательной программы должно учитываться при оценке ре</w:t>
      </w:r>
      <w:r>
        <w:rPr>
          <w:rFonts w:ascii="Georgia" w:hAnsi="Georgia"/>
          <w:sz w:val="19"/>
          <w:szCs w:val="19"/>
        </w:rPr>
        <w:t>зультатов деятельности педагогических работников, организаций, осуществляющих образовательную деятельность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18.1.3. Система оценки достижения планируемых результатов освоения основной образовательной программы должна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закреплять основные направления и ц</w:t>
      </w:r>
      <w:r>
        <w:rPr>
          <w:rFonts w:ascii="Georgia" w:hAnsi="Georgia"/>
          <w:sz w:val="19"/>
          <w:szCs w:val="19"/>
        </w:rPr>
        <w:t>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2) </w:t>
      </w:r>
      <w:r>
        <w:rPr>
          <w:rFonts w:ascii="Georgia" w:hAnsi="Georgia"/>
          <w:sz w:val="19"/>
          <w:szCs w:val="19"/>
        </w:rPr>
        <w:t>ориентировать образовательную деятельность на реализацию требований к результатам освоения основной образовательной программы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обеспечивать комплексный подход к оценке результатов освоения основной образовательной программы, позволяющий вести оценку пре</w:t>
      </w:r>
      <w:r>
        <w:rPr>
          <w:rFonts w:ascii="Georgia" w:hAnsi="Georgia"/>
          <w:sz w:val="19"/>
          <w:szCs w:val="19"/>
        </w:rPr>
        <w:t>дметных, метапредметных и личностных результатов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обеспечивать оценку динамики индивидуальных достижений обучающихся в процессе освоения основной общеобразовательной программы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предусматривать использование разнообразных методов и форм, взаимно допол</w:t>
      </w:r>
      <w:r>
        <w:rPr>
          <w:rFonts w:ascii="Georgia" w:hAnsi="Georgia"/>
          <w:sz w:val="19"/>
          <w:szCs w:val="19"/>
        </w:rPr>
        <w:t>няющих друг друга (таких как стандартизированные письменные и устные работы, проекты, конкурсы, практические работы, творческие работы, самоанализ и самооценка, наблюдения, испытания (тесты) и иное)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позволять использовать результаты итоговой оценки вып</w:t>
      </w:r>
      <w:r>
        <w:rPr>
          <w:rFonts w:ascii="Georgia" w:hAnsi="Georgia"/>
          <w:sz w:val="19"/>
          <w:szCs w:val="19"/>
        </w:rPr>
        <w:t>ускников, характеризующие уровень достижения планируемых результатов освоения основной образовательной программы, при оценке деятельности организации, осуществляющей образовательную деятельность, педагогических работников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Система оценки достижения планир</w:t>
      </w:r>
      <w:r>
        <w:rPr>
          <w:rFonts w:ascii="Georgia" w:hAnsi="Georgia"/>
          <w:sz w:val="19"/>
          <w:szCs w:val="19"/>
        </w:rPr>
        <w:t>уемых результатов освоения основной образовательной программы должна включать описание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организации и форм представления и учета результатов промежуточной аттестации обучающихся в рамках урочной и внеурочной деятельности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организации, содержания и кр</w:t>
      </w:r>
      <w:r>
        <w:rPr>
          <w:rFonts w:ascii="Georgia" w:hAnsi="Georgia"/>
          <w:sz w:val="19"/>
          <w:szCs w:val="19"/>
        </w:rPr>
        <w:t>итериев оценки результатов по учебным предметам, выносимым на государственную итоговую аттестацию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организации, критериев оценки и форм представления и учета результатов оценки учебно-исследовательской и проектной деятельности обучающихся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18.2. Содержа</w:t>
      </w:r>
      <w:r>
        <w:rPr>
          <w:rFonts w:ascii="Georgia" w:hAnsi="Georgia"/>
          <w:sz w:val="19"/>
          <w:szCs w:val="19"/>
        </w:rPr>
        <w:t>тельный раздел основной образовательной программы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18.2.1. Программа развития универсальных учебных действий при получении среднего общего образования (далее - Программа) должна быть направлена на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реализацию требований Стандарта к личностным и метапредме</w:t>
      </w:r>
      <w:r>
        <w:rPr>
          <w:rFonts w:ascii="Georgia" w:hAnsi="Georgia"/>
          <w:sz w:val="19"/>
          <w:szCs w:val="19"/>
        </w:rPr>
        <w:t>тным результатам освоения основной образовательной программы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повышение эффективности освоения обучающимися основной образовательной программы, а также усвоения знаний и учебных действий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формирование у обучающихся системных представлений и опыта примене</w:t>
      </w:r>
      <w:r>
        <w:rPr>
          <w:rFonts w:ascii="Georgia" w:hAnsi="Georgia"/>
          <w:sz w:val="19"/>
          <w:szCs w:val="19"/>
        </w:rPr>
        <w:t>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формирование навыков разработки, реализации и общественной презентации обучающимися результатов и</w:t>
      </w:r>
      <w:r>
        <w:rPr>
          <w:rFonts w:ascii="Georgia" w:hAnsi="Georgia"/>
          <w:sz w:val="19"/>
          <w:szCs w:val="19"/>
        </w:rPr>
        <w:t>сследования, индивидуального проекта, направленного на решение научной, личностно и (или) социально значимой проблемы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Программа должна обеспечивать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развитие у обучающихся способности к самопознанию, саморазвитию и самоопределению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формирование личност</w:t>
      </w:r>
      <w:r>
        <w:rPr>
          <w:rFonts w:ascii="Georgia" w:hAnsi="Georgia"/>
          <w:sz w:val="19"/>
          <w:szCs w:val="19"/>
        </w:rPr>
        <w:t>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универсальных учебных действий, способности их использования в учебной, познавательной и социал</w:t>
      </w:r>
      <w:r>
        <w:rPr>
          <w:rFonts w:ascii="Georgia" w:hAnsi="Georgia"/>
          <w:sz w:val="19"/>
          <w:szCs w:val="19"/>
        </w:rPr>
        <w:t>ьной практике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формирование умений самостоятельного планирования и осуществления учебной деятельности и </w:t>
      </w:r>
      <w:r>
        <w:rPr>
          <w:rFonts w:ascii="Georgia" w:hAnsi="Georgia"/>
          <w:sz w:val="19"/>
          <w:szCs w:val="19"/>
        </w:rPr>
        <w:lastRenderedPageBreak/>
        <w:t>организации учебного сотрудничества с педагогами и сверстниками, построения индивидуального образовательного маршрута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решение задач общекультурного, </w:t>
      </w:r>
      <w:r>
        <w:rPr>
          <w:rFonts w:ascii="Georgia" w:hAnsi="Georgia"/>
          <w:sz w:val="19"/>
          <w:szCs w:val="19"/>
        </w:rPr>
        <w:t>личностного и познавательного развития обучающихся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повышение эффективности усвоения обучающимися знаний и учебных действий, формирование научного типа мышления, компетентностей в предметных областях, учебно-исследовательской, проектной и социальной деяте</w:t>
      </w:r>
      <w:r>
        <w:rPr>
          <w:rFonts w:ascii="Georgia" w:hAnsi="Georgia"/>
          <w:sz w:val="19"/>
          <w:szCs w:val="19"/>
        </w:rPr>
        <w:t>льности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создание условий для интеграции урочных и внеурочных форм учебно-исследовательской и проектной деятельности обучающихся, а также их самостоятельной работы по подготовке и защите индивидуальных проектов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формирование навыков участия в различных ф</w:t>
      </w:r>
      <w:r>
        <w:rPr>
          <w:rFonts w:ascii="Georgia" w:hAnsi="Georgia"/>
          <w:sz w:val="19"/>
          <w:szCs w:val="19"/>
        </w:rPr>
        <w:t xml:space="preserve">ормах организации учебно-исследовательской и проектной деятельности (творческие конкурсы, научные общества, научно-практические конференции, олимпиады, национальные образовательные программы и другие формы), возможность получения практико-ориентированного </w:t>
      </w:r>
      <w:r>
        <w:rPr>
          <w:rFonts w:ascii="Georgia" w:hAnsi="Georgia"/>
          <w:sz w:val="19"/>
          <w:szCs w:val="19"/>
        </w:rPr>
        <w:t>результата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практическую направленность проводимых исследований и индивидуальных проектов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возможность практического использования приобретенных обучающимися коммуникативных навыков, навыков целеполагания, планирования и самоконтроля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подготовку к осозн</w:t>
      </w:r>
      <w:r>
        <w:rPr>
          <w:rFonts w:ascii="Georgia" w:hAnsi="Georgia"/>
          <w:sz w:val="19"/>
          <w:szCs w:val="19"/>
        </w:rPr>
        <w:t>анному выбору дальнейшего образования и профессиональной деятельности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Программа должна содержать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цели и задачи, включая учебно-исследовательскую и проектную деятельность обучающихся как средства совершенствования их универсальных учебных действий; оп</w:t>
      </w:r>
      <w:r>
        <w:rPr>
          <w:rFonts w:ascii="Georgia" w:hAnsi="Georgia"/>
          <w:sz w:val="19"/>
          <w:szCs w:val="19"/>
        </w:rPr>
        <w:t>исание места Программы и ее роли в реализации требований Стандарта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описание понятий, функций, состава и характеристик универсальных учебных действий и их связи с содержанием отдельных учебных предметов и внеурочной деятельностью, а также места универса</w:t>
      </w:r>
      <w:r>
        <w:rPr>
          <w:rFonts w:ascii="Georgia" w:hAnsi="Georgia"/>
          <w:sz w:val="19"/>
          <w:szCs w:val="19"/>
        </w:rPr>
        <w:t>льных учебных действий в структуре образовательной деятельности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типовые задачи по формированию универсальных учебных действий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описание особенностей учебно-исследовательской и проектной деятельности обучающихся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описание основных направлений учеб</w:t>
      </w:r>
      <w:r>
        <w:rPr>
          <w:rFonts w:ascii="Georgia" w:hAnsi="Georgia"/>
          <w:sz w:val="19"/>
          <w:szCs w:val="19"/>
        </w:rPr>
        <w:t>но-исследовательской и проектной деятельности обучающихся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планируемые результаты учебно-исследовательской и проектной деятельности обучающихся в рамках урочной и внеурочной деятельности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описание условий, обеспечивающих развитие универсальных учебны</w:t>
      </w:r>
      <w:r>
        <w:rPr>
          <w:rFonts w:ascii="Georgia" w:hAnsi="Georgia"/>
          <w:sz w:val="19"/>
          <w:szCs w:val="19"/>
        </w:rPr>
        <w:t>х действий у обучающихся, в том числе системы организационно-методического и ресурсного обеспечения учебно-исследовательской и проектной деятельности обучающихся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8) методику и инструментарий оценки успешности освоения и применения обучающимися универсальн</w:t>
      </w:r>
      <w:r>
        <w:rPr>
          <w:rFonts w:ascii="Georgia" w:hAnsi="Georgia"/>
          <w:sz w:val="19"/>
          <w:szCs w:val="19"/>
        </w:rPr>
        <w:t>ых учебных действий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18.2.2. Рабочие программы учебных предметов, курсов, в том числе внеурочной деятельности должны обеспечивать достижение планируемых результатов освоения основной образовательной программы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Рабочие программы учебных предметов, курсов, </w:t>
      </w:r>
      <w:r>
        <w:rPr>
          <w:rFonts w:ascii="Georgia" w:hAnsi="Georgia"/>
          <w:sz w:val="19"/>
          <w:szCs w:val="19"/>
        </w:rPr>
        <w:t>в том числе внеурочной деятельности разрабатываются на основе требований к результатам освоения основной образовательной программы с учетом программ, включенных в ее структуру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Рабочие программы учебных предметов, курсов должны содержать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планируемые р</w:t>
      </w:r>
      <w:r>
        <w:rPr>
          <w:rFonts w:ascii="Georgia" w:hAnsi="Georgia"/>
          <w:sz w:val="19"/>
          <w:szCs w:val="19"/>
        </w:rPr>
        <w:t>езультаты освоения учебного предмета, курса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содержание учебного предмета, курса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тематическое планирование с указанием количества часов, отводимых на освоение каждой темы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Рабочие программы курсов внеурочной деятельности должны содержать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1) результаты освоения курса внеурочной деятельности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содержание курса внеурочной деятельности с указанием форм организации и видов деятельности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3) тематическое планирование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18.2.3. Программа воспитания и социализации обучающихся при получении среднег</w:t>
      </w:r>
      <w:r>
        <w:rPr>
          <w:rFonts w:ascii="Georgia" w:hAnsi="Georgia"/>
          <w:sz w:val="19"/>
          <w:szCs w:val="19"/>
        </w:rPr>
        <w:t>о общего образования (далее -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образование, традици</w:t>
      </w:r>
      <w:r>
        <w:rPr>
          <w:rFonts w:ascii="Georgia" w:hAnsi="Georgia"/>
          <w:sz w:val="19"/>
          <w:szCs w:val="19"/>
        </w:rPr>
        <w:t>онные религии России, искусство, природа, человечество и направлена на воспитание высоконравственного, творческого, компетентного гражданина России, принимающего судьбу своей страны как свою личную, осознающего ответственность за ее настоящее и будущее, ук</w:t>
      </w:r>
      <w:r>
        <w:rPr>
          <w:rFonts w:ascii="Georgia" w:hAnsi="Georgia"/>
          <w:sz w:val="19"/>
          <w:szCs w:val="19"/>
        </w:rPr>
        <w:t>орененного в духовных и культурных традициях многонационального народа Российской Федерации, подготовленного к жизненному самоопределению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Программа должна обеспечивать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достижение выпускниками личностных результатов освоения основной образовательной про</w:t>
      </w:r>
      <w:r>
        <w:rPr>
          <w:rFonts w:ascii="Georgia" w:hAnsi="Georgia"/>
          <w:sz w:val="19"/>
          <w:szCs w:val="19"/>
        </w:rPr>
        <w:t>граммы в соответствии с требованиями Стандарта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формирование уклада школьной жизни на основе базовых национальных ценностей российского общества, учитывающего историко-культурную и этническую специфику региона, в котором находится организация, осуществляю</w:t>
      </w:r>
      <w:r>
        <w:rPr>
          <w:rFonts w:ascii="Georgia" w:hAnsi="Georgia"/>
          <w:sz w:val="19"/>
          <w:szCs w:val="19"/>
        </w:rPr>
        <w:t>щая образовательную деятельность, а также потребности и индивидуальные социальные инициативы обучающихся, особенности их социального взаимодействия вне школы, характера профессиональных предпочтений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Программа должна содержать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цель и задачи духовно-нр</w:t>
      </w:r>
      <w:r>
        <w:rPr>
          <w:rFonts w:ascii="Georgia" w:hAnsi="Georgia"/>
          <w:sz w:val="19"/>
          <w:szCs w:val="19"/>
        </w:rPr>
        <w:t>авственного развития, воспитания, социализации обучающихся при получении среднего общего образования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основные направления и ценностные основы духовно-нравственного развития, воспитания и социализации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3) содержание, виды деятельности и формы занятий с </w:t>
      </w:r>
      <w:r>
        <w:rPr>
          <w:rFonts w:ascii="Georgia" w:hAnsi="Georgia"/>
          <w:sz w:val="19"/>
          <w:szCs w:val="19"/>
        </w:rPr>
        <w:t>обучающимися по каждому из направлений духовно-нравственного развития, воспитания и социализации обучающихся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модель организации работы по духовно-нравственному развитию, воспитанию и социализации обучающихся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описание форм и методов организации соци</w:t>
      </w:r>
      <w:r>
        <w:rPr>
          <w:rFonts w:ascii="Georgia" w:hAnsi="Georgia"/>
          <w:sz w:val="19"/>
          <w:szCs w:val="19"/>
        </w:rPr>
        <w:t>ально значимой деятельности обучающихся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6) описание основных технологий взаимодействия и сотрудничества субъектов воспитательного процесса и социальных институтов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7) описание методов и форм профессиональной ориентации в организации, осуществляющей образо</w:t>
      </w:r>
      <w:r>
        <w:rPr>
          <w:rFonts w:ascii="Georgia" w:hAnsi="Georgia"/>
          <w:sz w:val="19"/>
          <w:szCs w:val="19"/>
        </w:rPr>
        <w:t>вательную деятельность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8) описание форм и методов формирования у обучающихся экологической культуры, культуры здорового и безопасного образа жизни, включая мероприятия по обучению правилам безопасного поведения на дорогах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9) описание форм и методов повыш</w:t>
      </w:r>
      <w:r>
        <w:rPr>
          <w:rFonts w:ascii="Georgia" w:hAnsi="Georgia"/>
          <w:sz w:val="19"/>
          <w:szCs w:val="19"/>
        </w:rPr>
        <w:t>ения педагогической культуры родителей (законных представителей) обучающихся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10) планируемые результаты по духовно-нравственному развитию, воспитанию и социализации обучающихся, их профессиональной ориентации, формированию безопасного, здорового и экологи</w:t>
      </w:r>
      <w:r>
        <w:rPr>
          <w:rFonts w:ascii="Georgia" w:hAnsi="Georgia"/>
          <w:sz w:val="19"/>
          <w:szCs w:val="19"/>
        </w:rPr>
        <w:t>чески целесообразного образа жизни, антикоррупционного мировоззрения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11) критерии и показатели эффективности деятельности организации, осуществляющей образовательную деятельность по обеспечению воспитания и социализации обучающихся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18.2.4. Программа корр</w:t>
      </w:r>
      <w:r>
        <w:rPr>
          <w:rFonts w:ascii="Georgia" w:hAnsi="Georgia"/>
          <w:sz w:val="19"/>
          <w:szCs w:val="19"/>
        </w:rPr>
        <w:t>екционной работы (далее - Программа) должна быть направлена на создание комплексного психолого-медико-педагогического сопровождения обучающихся с учетом состояния их здоровья и особенностей психофизического развития, коррекцию недостатков в физическом и (и</w:t>
      </w:r>
      <w:r>
        <w:rPr>
          <w:rFonts w:ascii="Georgia" w:hAnsi="Georgia"/>
          <w:sz w:val="19"/>
          <w:szCs w:val="19"/>
        </w:rPr>
        <w:t xml:space="preserve">ли) психическом развитии обучающихся с ограниченными возможностями здоровья и инвалидов, оказание </w:t>
      </w:r>
      <w:r>
        <w:rPr>
          <w:rFonts w:ascii="Georgia" w:hAnsi="Georgia"/>
          <w:sz w:val="19"/>
          <w:szCs w:val="19"/>
        </w:rPr>
        <w:lastRenderedPageBreak/>
        <w:t>им помощи в освоении основной образовательной программы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Программа должна носить комплексный характер и обеспечивать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поддержку обучающихся с особыми образо</w:t>
      </w:r>
      <w:r>
        <w:rPr>
          <w:rFonts w:ascii="Georgia" w:hAnsi="Georgia"/>
          <w:sz w:val="19"/>
          <w:szCs w:val="19"/>
        </w:rPr>
        <w:t>вательными потребностями, а также попавших в трудную жизненную ситуацию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деятельности, в совместн</w:t>
      </w:r>
      <w:r>
        <w:rPr>
          <w:rFonts w:ascii="Georgia" w:hAnsi="Georgia"/>
          <w:sz w:val="19"/>
          <w:szCs w:val="19"/>
        </w:rPr>
        <w:t>ой педагогической работе специалистов системы общего и специального образования, семьи и других институтов общества; интеграцию этой категории обучающихся в организации, осуществляющей образовательную деятельность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оказание в соответствии с рекомендациями</w:t>
      </w:r>
      <w:r>
        <w:rPr>
          <w:rFonts w:ascii="Georgia" w:hAnsi="Georgia"/>
          <w:sz w:val="19"/>
          <w:szCs w:val="19"/>
        </w:rPr>
        <w:t xml:space="preserve"> психолого-медико-педагогической комиссии каждому обучающемуся с ограниченными возможностями здоровья и инвалиду комплексной, индивидуально ориентированной, с учетом состояния здоровья и особенностей психофизического развития таких обучающихся, психолого-м</w:t>
      </w:r>
      <w:r>
        <w:rPr>
          <w:rFonts w:ascii="Georgia" w:hAnsi="Georgia"/>
          <w:sz w:val="19"/>
          <w:szCs w:val="19"/>
        </w:rPr>
        <w:t>едико-педагогической поддержки и сопровождения в условиях образовательной деятельности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создание специальных условий обучения и воспитания обучающихся с ограниченными возможностями здоровья и инвалидов, в том числе безбарьерной среды жизнедеятельности и у</w:t>
      </w:r>
      <w:r>
        <w:rPr>
          <w:rFonts w:ascii="Georgia" w:hAnsi="Georgia"/>
          <w:sz w:val="19"/>
          <w:szCs w:val="19"/>
        </w:rPr>
        <w:t>чебной деятельности, соблюдение максимально допустимого уровня при использовании адаптированных образовательных программ среднего общего образования, разрабатываемых организацией, осуществляющей образовательную деятельность, совместно с другими участниками</w:t>
      </w:r>
      <w:r>
        <w:rPr>
          <w:rFonts w:ascii="Georgia" w:hAnsi="Georgia"/>
          <w:sz w:val="19"/>
          <w:szCs w:val="19"/>
        </w:rPr>
        <w:t xml:space="preserve"> образовательных отношений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Программа должна содержать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цели и задачи коррекционной работы с обучающимися с особыми образовательными потребностями, в том числе с ограниченными возможностями здоровья и инвалидами при получении среднего общего образования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перечень и содержание комплексных, индивидуально ориентированных коррекционных мероприятий, включающих использование индивидуальных методов обучения и воспитания; проведение индивидуальных и групповых занятий под руководством специалистов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3) систему </w:t>
      </w:r>
      <w:r>
        <w:rPr>
          <w:rFonts w:ascii="Georgia" w:hAnsi="Georgia"/>
          <w:sz w:val="19"/>
          <w:szCs w:val="19"/>
        </w:rPr>
        <w:t>комплексного психолого-медико-социального сопровождения и поддержки обучающихся с особыми образовательными потребностями, в том числе с ограниченными возможностями здоровья и инвалидов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4) механизм взаимодействия, предусматривающий общую целевую и единую с</w:t>
      </w:r>
      <w:r>
        <w:rPr>
          <w:rFonts w:ascii="Georgia" w:hAnsi="Georgia"/>
          <w:sz w:val="19"/>
          <w:szCs w:val="19"/>
        </w:rPr>
        <w:t>тратегическую направленность работы учителей, специалистов в области коррекционной и специальной педагогики, специальной психологии, медицинских работников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5) планируемые результаты работы с обучающимися с особыми образовательными потребностями, в том чис</w:t>
      </w:r>
      <w:r>
        <w:rPr>
          <w:rFonts w:ascii="Georgia" w:hAnsi="Georgia"/>
          <w:sz w:val="19"/>
          <w:szCs w:val="19"/>
        </w:rPr>
        <w:t>ле с ограниченными возможностями здоровья и инвалидами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18.3. Организационный раздел основной образовательной программы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18.3.1. Учебный план среднего общего образования (далее - учебный план) является одним из основных механизмов, обеспечивающих достижени</w:t>
      </w:r>
      <w:r>
        <w:rPr>
          <w:rFonts w:ascii="Georgia" w:hAnsi="Georgia"/>
          <w:sz w:val="19"/>
          <w:szCs w:val="19"/>
        </w:rPr>
        <w:t>е обучающимися результатов освоения основной образовательной программы в соответствии с требованиями Стандарта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Основная образовательная программа может включать как один, так и несколько учебных планов, в том числе учебные планы различных профилей обучен</w:t>
      </w:r>
      <w:r>
        <w:rPr>
          <w:rFonts w:ascii="Georgia" w:hAnsi="Georgia"/>
          <w:sz w:val="19"/>
          <w:szCs w:val="19"/>
        </w:rPr>
        <w:t>ия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Учебные планы обеспечивают преподавание и изучение государственного языка Российской Федерации,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Федерации, а т</w:t>
      </w:r>
      <w:r>
        <w:rPr>
          <w:rFonts w:ascii="Georgia" w:hAnsi="Georgia"/>
          <w:sz w:val="19"/>
          <w:szCs w:val="19"/>
        </w:rPr>
        <w:t>акже устанавливают количество занятий, отводимых на их изучение, по классам (годам) обучения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divId w:val="89545785"/>
        <w:rPr>
          <w:rFonts w:ascii="Helvetica" w:eastAsia="Times New Roman" w:hAnsi="Helvetica"/>
          <w:sz w:val="13"/>
          <w:szCs w:val="13"/>
        </w:rPr>
      </w:pPr>
      <w:r>
        <w:rPr>
          <w:rFonts w:ascii="Helvetica" w:eastAsia="Times New Roman" w:hAnsi="Helvetica"/>
          <w:noProof/>
          <w:sz w:val="13"/>
          <w:szCs w:val="13"/>
        </w:rPr>
        <w:drawing>
          <wp:inline distT="0" distB="0" distL="0" distR="0">
            <wp:extent cx="92075" cy="222885"/>
            <wp:effectExtent l="19050" t="0" r="3175" b="0"/>
            <wp:docPr id="9" name="Рисунок 9" descr="https://vip.1zavuch.ru/system/content/image/183/1/26173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ip.1zavuch.ru/system/content/image/183/1/2617322/"/>
                    <pic:cNvPicPr>
                      <a:picLocks noChangeAspect="1" noChangeArrowheads="1"/>
                    </pic:cNvPicPr>
                  </pic:nvPicPr>
                  <pic:blipFill>
                    <a:blip r:link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3"/>
          <w:szCs w:val="13"/>
        </w:rPr>
        <w:t>Сноска исключена с 23 февраля 2015 года -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39" w:anchor="/document/99/420248125/XA00M902N2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приказ Минобрнауки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 - См.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40" w:anchor="/document/99/420255748/XA00M8E2MP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</w:t>
      </w:r>
    </w:p>
    <w:p w:rsidR="00000000" w:rsidRDefault="008F75BF">
      <w:pPr>
        <w:divId w:val="1867324672"/>
        <w:rPr>
          <w:rFonts w:ascii="Georgia" w:eastAsia="Times New Roman" w:hAnsi="Georgia"/>
          <w:sz w:val="19"/>
          <w:szCs w:val="19"/>
        </w:rPr>
      </w:pPr>
      <w:r>
        <w:rPr>
          <w:rFonts w:ascii="Georgia" w:eastAsia="Times New Roman" w:hAnsi="Georgia"/>
          <w:sz w:val="19"/>
          <w:szCs w:val="19"/>
        </w:rPr>
        <w:lastRenderedPageBreak/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Учебный план определяет</w:t>
      </w:r>
      <w:r>
        <w:rPr>
          <w:rFonts w:ascii="Georgia" w:eastAsia="Times New Roman" w:hAnsi="Georgia"/>
          <w:sz w:val="19"/>
          <w:szCs w:val="19"/>
        </w:rPr>
        <w:t>: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Style w:val="docexpired1"/>
          <w:rFonts w:ascii="Georgia" w:eastAsia="Times New Roman" w:hAnsi="Georgia"/>
          <w:sz w:val="19"/>
          <w:szCs w:val="19"/>
        </w:rPr>
        <w:t>Абзац исключен с 23 февраля 2015 года -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41" w:anchor="/document/99/420248125/XA00M902N2/" w:history="1">
        <w:r>
          <w:rPr>
            <w:rStyle w:val="a4"/>
            <w:rFonts w:ascii="Georgia" w:eastAsia="Times New Roman" w:hAnsi="Georgia"/>
            <w:sz w:val="19"/>
            <w:szCs w:val="19"/>
          </w:rPr>
          <w:t>приказ Минобрнауки России от 29 декабря 2014 года № 1645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 xml:space="preserve"> - см.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42" w:anchor="/document/99/420255748/XA00M8E2MP/" w:history="1">
        <w:r>
          <w:rPr>
            <w:rStyle w:val="a4"/>
            <w:rFonts w:ascii="Georgia" w:eastAsia="Times New Roman" w:hAnsi="Georgia"/>
            <w:sz w:val="19"/>
            <w:szCs w:val="19"/>
          </w:rPr>
          <w:t>предыдущую редакцию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>;</w:t>
      </w:r>
    </w:p>
    <w:p w:rsidR="00000000" w:rsidRDefault="008F75BF">
      <w:pPr>
        <w:divId w:val="391461457"/>
        <w:rPr>
          <w:rFonts w:ascii="Helvetica" w:eastAsia="Times New Roman" w:hAnsi="Helvetica"/>
          <w:sz w:val="13"/>
          <w:szCs w:val="13"/>
        </w:rPr>
      </w:pPr>
      <w:r>
        <w:rPr>
          <w:rFonts w:ascii="Helvetica" w:eastAsia="Times New Roman" w:hAnsi="Helvetica"/>
          <w:noProof/>
          <w:sz w:val="13"/>
          <w:szCs w:val="13"/>
        </w:rPr>
        <w:drawing>
          <wp:inline distT="0" distB="0" distL="0" distR="0">
            <wp:extent cx="92075" cy="222885"/>
            <wp:effectExtent l="19050" t="0" r="3175" b="0"/>
            <wp:docPr id="10" name="Рисунок 10" descr="https://vip.1zavuch.ru/system/content/image/183/1/263766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ip.1zavuch.ru/system/content/image/183/1/2637666/"/>
                    <pic:cNvPicPr>
                      <a:picLocks noChangeAspect="1" noChangeArrowheads="1"/>
                    </pic:cNvPicPr>
                  </pic:nvPicPr>
                  <pic:blipFill>
                    <a:blip r:link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3"/>
          <w:szCs w:val="13"/>
        </w:rPr>
        <w:t>Сноска исключена с 23 февраля 2015 года -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44" w:anchor="/document/99/420248125/XA00M902N2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приказ Минобрнауки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 - См.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45" w:anchor="/document/99/420255748/XA00M8E2MP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</w:t>
      </w:r>
    </w:p>
    <w:p w:rsidR="00000000" w:rsidRDefault="008F75BF">
      <w:pPr>
        <w:divId w:val="1867324672"/>
        <w:rPr>
          <w:rFonts w:ascii="Georgia" w:eastAsia="Times New Roman" w:hAnsi="Georgia"/>
          <w:sz w:val="19"/>
          <w:szCs w:val="19"/>
        </w:rPr>
      </w:pP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количество учебных занятий</w:t>
      </w:r>
      <w:r>
        <w:rPr>
          <w:rFonts w:ascii="Georgia" w:eastAsia="Times New Roman" w:hAnsi="Georgia"/>
          <w:sz w:val="19"/>
          <w:szCs w:val="19"/>
        </w:rPr>
        <w:t xml:space="preserve"> за 2 года на одного обучающегося - не менее 2170 часов и не более 2590 часов (не более 37 часов в неделю)</w:t>
      </w:r>
      <w:r>
        <w:rPr>
          <w:rFonts w:ascii="Georgia" w:eastAsia="Times New Roman" w:hAnsi="Georgia"/>
          <w:sz w:val="19"/>
          <w:szCs w:val="19"/>
        </w:rPr>
        <w:t>.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Учебный план предусматривает изучение обязательных учебных предметов: учебных предметов по выбору из обязательных предметных областей, дополнительн</w:t>
      </w:r>
      <w:r>
        <w:rPr>
          <w:rFonts w:ascii="Georgia" w:eastAsia="Times New Roman" w:hAnsi="Georgia"/>
          <w:sz w:val="19"/>
          <w:szCs w:val="19"/>
        </w:rPr>
        <w:t>ых учебных предметов, курсов по выбору и общих для включения во все учебные планы учебных предметов, в том числе на углубленном уровне</w:t>
      </w:r>
      <w:r>
        <w:rPr>
          <w:rFonts w:ascii="Georgia" w:eastAsia="Times New Roman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Предметная область "Русский язык и литература", включающая учебные предметы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"Русский язык", "Литература" (базовый и уг</w:t>
      </w:r>
      <w:r>
        <w:rPr>
          <w:rFonts w:ascii="Georgia" w:hAnsi="Georgia"/>
          <w:sz w:val="19"/>
          <w:szCs w:val="19"/>
        </w:rPr>
        <w:t>лубленный уровни)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Предметная область "Родной язык и родная литература", включающая учебные предметы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"Родной язык", "Родная литература" (базовый уровень и углубленный уровень)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t xml:space="preserve">    </w:t>
      </w:r>
      <w:r>
        <w:rPr>
          <w:rFonts w:ascii="Georgia" w:hAnsi="Georgia"/>
          <w:sz w:val="19"/>
          <w:szCs w:val="19"/>
        </w:rPr>
        <w:t> 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Предметная область "Иностранные языки", включающая учебные предметы:   </w:t>
      </w:r>
      <w:r>
        <w:rPr>
          <w:rFonts w:ascii="Georgia" w:hAnsi="Georgia"/>
          <w:sz w:val="19"/>
          <w:szCs w:val="19"/>
        </w:rPr>
        <w:t> </w:t>
      </w:r>
      <w:r>
        <w:rPr>
          <w:rFonts w:ascii="Georgia" w:hAnsi="Georgia"/>
          <w:sz w:val="19"/>
          <w:szCs w:val="19"/>
        </w:rPr>
        <w:t> 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"Иностранный язык" (базовый и углубленный уровни)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"Второй иностранный язык" (базовый и углубленный уровни)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Предметная область "Общественные науки", включающая учебные предметы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"История" (базовый и углубленный уровни)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"География" (базовый и углу</w:t>
      </w:r>
      <w:r>
        <w:rPr>
          <w:rFonts w:ascii="Georgia" w:hAnsi="Georgia"/>
          <w:sz w:val="19"/>
          <w:szCs w:val="19"/>
        </w:rPr>
        <w:t>бленный уровни)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"Экономика" (базовый и углубленный уровни)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"Право" (базовый и углубленный уровни)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"Обществознание" (базовый уровень)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"Россия в мире" (базовый уровень)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Предметная область "Математика и информатика", включающая учебные предметы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"М</w:t>
      </w:r>
      <w:r>
        <w:rPr>
          <w:rFonts w:ascii="Georgia" w:hAnsi="Georgia"/>
          <w:sz w:val="19"/>
          <w:szCs w:val="19"/>
        </w:rPr>
        <w:t>атематика"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"Информатика" (базовый и углубленный уровни)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Предметная область "Естественные науки", включающая учебные предметы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"Физика" (базовый и углубленный уровни)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"Астрономия" (базовый уровень)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"Химия" (базовый и углубленный уровни)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"Биология" </w:t>
      </w:r>
      <w:r>
        <w:rPr>
          <w:rFonts w:ascii="Georgia" w:hAnsi="Georgia"/>
          <w:sz w:val="19"/>
          <w:szCs w:val="19"/>
        </w:rPr>
        <w:t>(базовый и углубленный уровни)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"Естествознание" (базовый уровень)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Предметная область "Физическая культура, экология и основы безопасности жизнедеятельности", включающая учебные предметы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"Физическая культура" (базовый уровень)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"Экология" (базовый уро</w:t>
      </w:r>
      <w:r>
        <w:rPr>
          <w:rFonts w:ascii="Georgia" w:hAnsi="Georgia"/>
          <w:sz w:val="19"/>
          <w:szCs w:val="19"/>
        </w:rPr>
        <w:t>вень)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"Основы безопасности жизнедеятельности" (базовый уровень)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 учебные планы могут быть включены дополнительные учебные предметы, курсы по выбору обучающихся, предлагаемые организацией, осуществляющей образовательную деятельность (например, "Искусст</w:t>
      </w:r>
      <w:r>
        <w:rPr>
          <w:rFonts w:ascii="Georgia" w:hAnsi="Georgia"/>
          <w:sz w:val="19"/>
          <w:szCs w:val="19"/>
        </w:rPr>
        <w:t>во", "Психология", "Технология", "Дизайн", "История родного края", "Экология моего края") в соответствии со спецификой и возможностями организации, осуществляющей образовательную деятельность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Учебные планы определяют состав и объем учебных предметов, курс</w:t>
      </w:r>
      <w:r>
        <w:rPr>
          <w:rFonts w:ascii="Georgia" w:hAnsi="Georgia"/>
          <w:sz w:val="19"/>
          <w:szCs w:val="19"/>
        </w:rPr>
        <w:t>ов, а также их распределение по классам (годам) обучения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Организация, осуществляющая образовательную деятельность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предоставляет обучающимся возможность формирования индивидуальных учебных планов, включающих учебные предметы из обязательных предметных о</w:t>
      </w:r>
      <w:r>
        <w:rPr>
          <w:rFonts w:ascii="Georgia" w:hAnsi="Georgia"/>
          <w:sz w:val="19"/>
          <w:szCs w:val="19"/>
        </w:rPr>
        <w:t>бластей (на базовом или углубленном уровне), в том числе интегрированные учебные предметы "Естествознание", "Обществознание", "Россия в мире", "Экология", дополнительные учебные предметы, курсы по выбору обучающихся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обеспечивает реализацию учебных планов</w:t>
      </w:r>
      <w:r>
        <w:rPr>
          <w:rFonts w:ascii="Georgia" w:hAnsi="Georgia"/>
          <w:sz w:val="19"/>
          <w:szCs w:val="19"/>
        </w:rPr>
        <w:t xml:space="preserve"> одного или нескольких профилей обучения (естественно-научный, гуманитарный, социально-экономический, технологический, универсальный), при наличии необходимых условий профессионального обучения для выполнения определенного вида трудовой деятельности (профе</w:t>
      </w:r>
      <w:r>
        <w:rPr>
          <w:rFonts w:ascii="Georgia" w:hAnsi="Georgia"/>
          <w:sz w:val="19"/>
          <w:szCs w:val="19"/>
        </w:rPr>
        <w:t>ссии) в сфере технического и обслуживающего труда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Учебный план профиля обучения и (или) индивидуальный учебный план должны содержать 11(12) учебных предметов и предусматривать изучение не менее одного учебного предмета из каждой предметной области, опред</w:t>
      </w:r>
      <w:r>
        <w:rPr>
          <w:rFonts w:ascii="Georgia" w:hAnsi="Georgia"/>
          <w:sz w:val="19"/>
          <w:szCs w:val="19"/>
        </w:rPr>
        <w:t>еленной настоящим Стандартом, в том числе общими для включения во все учебные планы являются учебные предметы "Русский язык", "Литература", "Иностранный язык", "Математика", "История" (или "Россия в мире"), "Физическая культура", "Основы безопасности жизне</w:t>
      </w:r>
      <w:r>
        <w:rPr>
          <w:rFonts w:ascii="Georgia" w:hAnsi="Georgia"/>
          <w:sz w:val="19"/>
          <w:szCs w:val="19"/>
        </w:rPr>
        <w:t>деятельности", "Астрономия"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При этом учебный план профиля обучения (кроме универсального) должен содержать не менее 3(4) учебных предметов на углубленном уровне изучения из соответствующей профилю обучения предметной области и (или) смежной с ней предмет</w:t>
      </w:r>
      <w:r>
        <w:rPr>
          <w:rFonts w:ascii="Georgia" w:hAnsi="Georgia"/>
          <w:sz w:val="19"/>
          <w:szCs w:val="19"/>
        </w:rPr>
        <w:t>ной области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 учебном плане должно быть предусмотрено выполнение обучающимися индивидуального(ых) проекта(ов)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18.3.2. План внеурочной деятельности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 целях обеспечения индивидуальных потребностей обучающихся основная образовательная программа предусмат</w:t>
      </w:r>
      <w:r>
        <w:rPr>
          <w:rFonts w:ascii="Georgia" w:hAnsi="Georgia"/>
          <w:sz w:val="19"/>
          <w:szCs w:val="19"/>
        </w:rPr>
        <w:t>ривает внеурочную деятельность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План внеурочной деятельности является организационным механизмом реализации основной образовательной программы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План внеурочной деятельности определяет состав и структуру направлений, формы организации, объем внеурочной де</w:t>
      </w:r>
      <w:r>
        <w:rPr>
          <w:rFonts w:ascii="Georgia" w:hAnsi="Georgia"/>
          <w:sz w:val="19"/>
          <w:szCs w:val="19"/>
        </w:rPr>
        <w:t>ятельности обучающихся при получении среднего общего образования (до 700 часов за два года обучения)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Организация, осуществляющая образовательную деятельность самостоятельно разрабатывает и утверждает план внеурочной деятельности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18.3.3. Система условий </w:t>
      </w:r>
      <w:r>
        <w:rPr>
          <w:rFonts w:ascii="Georgia" w:hAnsi="Georgia"/>
          <w:sz w:val="19"/>
          <w:szCs w:val="19"/>
        </w:rPr>
        <w:t>реализации основной образовательной программы (далее -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Система условий до</w:t>
      </w:r>
      <w:r>
        <w:rPr>
          <w:rFonts w:ascii="Georgia" w:hAnsi="Georgia"/>
          <w:sz w:val="19"/>
          <w:szCs w:val="19"/>
        </w:rPr>
        <w:t>лжна учитывать организационную структуру организации, осуществляющей образовательную деятельность, а также ее взаимодействие с другими субъектами образовательной политики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Система условий должна содержать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описание имеющихся условий: кадровых, психолого-</w:t>
      </w:r>
      <w:r>
        <w:rPr>
          <w:rFonts w:ascii="Georgia" w:hAnsi="Georgia"/>
          <w:sz w:val="19"/>
          <w:szCs w:val="19"/>
        </w:rPr>
        <w:t>педагогических, финансовых, материально-</w:t>
      </w:r>
      <w:r>
        <w:rPr>
          <w:rFonts w:ascii="Georgia" w:hAnsi="Georgia"/>
          <w:sz w:val="19"/>
          <w:szCs w:val="19"/>
        </w:rPr>
        <w:lastRenderedPageBreak/>
        <w:t>технических, информационно-методических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обоснование необходимых изменений в имеющихся условиях в соответствии с основной образовательной программой среднего общего образования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механизмы достижения целевых ориенти</w:t>
      </w:r>
      <w:r>
        <w:rPr>
          <w:rFonts w:ascii="Georgia" w:hAnsi="Georgia"/>
          <w:sz w:val="19"/>
          <w:szCs w:val="19"/>
        </w:rPr>
        <w:t>ров в системе условий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сетевой график (дорожную карту) по формированию необходимой системы условий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контроль за состоянием системы условий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divId w:val="1533685413"/>
        <w:rPr>
          <w:rFonts w:ascii="Helvetica" w:eastAsia="Times New Roman" w:hAnsi="Helvetica"/>
          <w:sz w:val="22"/>
          <w:szCs w:val="22"/>
        </w:rPr>
      </w:pPr>
      <w:r>
        <w:rPr>
          <w:rStyle w:val="docuntyped-number"/>
          <w:rFonts w:ascii="Helvetica" w:eastAsia="Times New Roman" w:hAnsi="Helvetica"/>
          <w:sz w:val="22"/>
          <w:szCs w:val="22"/>
        </w:rPr>
        <w:t xml:space="preserve">IV. </w:t>
      </w:r>
      <w:r>
        <w:rPr>
          <w:rStyle w:val="docuntyped-name"/>
          <w:rFonts w:ascii="Helvetica" w:eastAsia="Times New Roman" w:hAnsi="Helvetica"/>
          <w:sz w:val="22"/>
          <w:szCs w:val="22"/>
        </w:rPr>
        <w:t>Требования к условиям реализации основной образовательной программ</w:t>
      </w:r>
      <w:r>
        <w:rPr>
          <w:rStyle w:val="docuntyped-name"/>
          <w:rFonts w:ascii="Helvetica" w:eastAsia="Times New Roman" w:hAnsi="Helvetica"/>
          <w:sz w:val="22"/>
          <w:szCs w:val="22"/>
        </w:rPr>
        <w:t>ы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19. Требования к условиям реализации основной образовательной программы характеризуют кадровые, финансовые, материально-технические и иные условия реализации основной образовательной программы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20. Результатом реализации указанных требований должно быть со</w:t>
      </w:r>
      <w:r>
        <w:rPr>
          <w:rFonts w:ascii="Georgia" w:hAnsi="Georgia"/>
          <w:sz w:val="19"/>
          <w:szCs w:val="19"/>
        </w:rPr>
        <w:t>здание образовательной среды как совокупности условий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обеспечивающих достижение целей среднего общего образования, его высокое качество, доступность и открытость для обучающихся, их родителей (законных представителей) и всего общества, воспитание и социа</w:t>
      </w:r>
      <w:r>
        <w:rPr>
          <w:rFonts w:ascii="Georgia" w:hAnsi="Georgia"/>
          <w:sz w:val="19"/>
          <w:szCs w:val="19"/>
        </w:rPr>
        <w:t>лизацию обучающихся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гарантирующих сохранение и укрепление физического, психологического здоровья и социального благополучия обучающихся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преемственных по отношению к основному общему образованию и соответствующих специфике образовательной деятельности п</w:t>
      </w:r>
      <w:r>
        <w:rPr>
          <w:rFonts w:ascii="Georgia" w:hAnsi="Georgia"/>
          <w:sz w:val="19"/>
          <w:szCs w:val="19"/>
        </w:rPr>
        <w:t>ри получении среднего общего образования, а также возрастным психофизическим особенностям развития обучающихся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21. Условия реализации основной образовательной программы должны обеспечивать для участников образовательных отношений возможность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достижения </w:t>
      </w:r>
      <w:r>
        <w:rPr>
          <w:rFonts w:ascii="Georgia" w:hAnsi="Georgia"/>
          <w:sz w:val="19"/>
          <w:szCs w:val="19"/>
        </w:rPr>
        <w:t>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обучающимися, в том числе одаренными детьми, детьми с ограниченными возможностями здоровья и инвалидами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развития</w:t>
      </w:r>
      <w:r>
        <w:rPr>
          <w:rFonts w:ascii="Georgia" w:hAnsi="Georgia"/>
          <w:sz w:val="19"/>
          <w:szCs w:val="19"/>
        </w:rPr>
        <w:t xml:space="preserve"> личности, ее способностей, формирования и удовлетворения социально значимых интересов и потребностей, самореализации обучающихся через организацию урочной и внеурочной деятельности, социальной практики, общественно полезной деятельности, через систему тво</w:t>
      </w:r>
      <w:r>
        <w:rPr>
          <w:rFonts w:ascii="Georgia" w:hAnsi="Georgia"/>
          <w:sz w:val="19"/>
          <w:szCs w:val="19"/>
        </w:rPr>
        <w:t>рческих, научных и трудовых объединений, кружков, клубов, секций, студий на основе взаимодействия с другими организациями, осуществляющими образовательную деятельность, а также организациями культуры, спорта, здравоохранения, досуга, службами занятости нас</w:t>
      </w:r>
      <w:r>
        <w:rPr>
          <w:rFonts w:ascii="Georgia" w:hAnsi="Georgia"/>
          <w:sz w:val="19"/>
          <w:szCs w:val="19"/>
        </w:rPr>
        <w:t>еления, обеспечения безопасности жизнедеятельности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осознанного выбора обучающимися будущей профессии, дальнейшего успешного образования и профессиональной деятельности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работы с одаренными обучающимися, организации их развития в различных областях образ</w:t>
      </w:r>
      <w:r>
        <w:rPr>
          <w:rFonts w:ascii="Georgia" w:hAnsi="Georgia"/>
          <w:sz w:val="19"/>
          <w:szCs w:val="19"/>
        </w:rPr>
        <w:t>овательной, творческой деятельности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формирования у обучающихся российской гражданской идентичности, социальных ценностей, социально-профессиональных ориентаций, готовности к защите Отечества, службе в Вооруженных силах Российской Федерации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самостоятель</w:t>
      </w:r>
      <w:r>
        <w:rPr>
          <w:rFonts w:ascii="Georgia" w:hAnsi="Georgia"/>
          <w:sz w:val="19"/>
          <w:szCs w:val="19"/>
        </w:rPr>
        <w:t>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выполнения индивидуального проекта всеми обучающимися в рамках уче</w:t>
      </w:r>
      <w:r>
        <w:rPr>
          <w:rFonts w:ascii="Georgia" w:hAnsi="Georgia"/>
          <w:sz w:val="19"/>
          <w:szCs w:val="19"/>
        </w:rPr>
        <w:t>бного времени, специально отведенного учебным планом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участия обучающихся, их родителей (законных представителей), педагогических работников и общественности в проектировании основной образовательной программы, в создании условий для ее реализации, а такж</w:t>
      </w:r>
      <w:r>
        <w:rPr>
          <w:rFonts w:ascii="Georgia" w:hAnsi="Georgia"/>
          <w:sz w:val="19"/>
          <w:szCs w:val="19"/>
        </w:rPr>
        <w:t>е образовательной среды и школьного уклада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lastRenderedPageBreak/>
        <w:br/>
      </w:r>
      <w:r>
        <w:rPr>
          <w:rFonts w:ascii="Georgia" w:hAnsi="Georgia"/>
          <w:sz w:val="19"/>
          <w:szCs w:val="19"/>
        </w:rPr>
        <w:t>использования сетевого взаимодействия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участия обучающихся в процессах преобразования социальной среды населенного пункта, разработки и реализации социальных проектов и программ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развития у обучающихся опыта с</w:t>
      </w:r>
      <w:r>
        <w:rPr>
          <w:rFonts w:ascii="Georgia" w:hAnsi="Georgia"/>
          <w:sz w:val="19"/>
          <w:szCs w:val="19"/>
        </w:rPr>
        <w:t>амостоятельной и творческой деятельности: образовательной, учебно-исследовательской и проектной, социальной, информационно-исследовательской, художественной и др.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развития опыта общественной деятельности, решения моральных дилемм и осуществления нравстве</w:t>
      </w:r>
      <w:r>
        <w:rPr>
          <w:rFonts w:ascii="Georgia" w:hAnsi="Georgia"/>
          <w:sz w:val="19"/>
          <w:szCs w:val="19"/>
        </w:rPr>
        <w:t>нного выбора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формирования у обучающихся основ экологического мышления, развития опыта природоохранной деятельности, безопасного для человека и окружающей его среды образа жизни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использования в образовательной деятельности современных образовательных те</w:t>
      </w:r>
      <w:r>
        <w:rPr>
          <w:rFonts w:ascii="Georgia" w:hAnsi="Georgia"/>
          <w:sz w:val="19"/>
          <w:szCs w:val="19"/>
        </w:rPr>
        <w:t>хнологий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обновления содержания основной образовательной программы,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</w:t>
      </w:r>
      <w:r>
        <w:rPr>
          <w:rFonts w:ascii="Georgia" w:hAnsi="Georgia"/>
          <w:sz w:val="19"/>
          <w:szCs w:val="19"/>
        </w:rPr>
        <w:t>бъекта Российской Федерации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эффективного использования профессионального и творческого потенциала педагогических и руководящих работников организации, осуществляющей образовательную деятельность, повышения их профессиональной, коммуникативной, информацио</w:t>
      </w:r>
      <w:r>
        <w:rPr>
          <w:rFonts w:ascii="Georgia" w:hAnsi="Georgia"/>
          <w:sz w:val="19"/>
          <w:szCs w:val="19"/>
        </w:rPr>
        <w:t>нной и правовой компетентности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эффективного управления организацией, осуществляющей образовательную деятельность с использованием информационно-коммуникационных технологий, современных механизмов финансирования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22. Требования к кадровым условиям реализа</w:t>
      </w:r>
      <w:r>
        <w:rPr>
          <w:rFonts w:ascii="Georgia" w:hAnsi="Georgia"/>
          <w:sz w:val="19"/>
          <w:szCs w:val="19"/>
        </w:rPr>
        <w:t>ции основной образовательной программы включают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укомплектованность организации, осуществляющей образовательную деятельность педагогическими, руководящими и иными работниками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уровень квалификации педагогических, руководящих и иных работников организации</w:t>
      </w:r>
      <w:r>
        <w:rPr>
          <w:rFonts w:ascii="Georgia" w:hAnsi="Georgia"/>
          <w:sz w:val="19"/>
          <w:szCs w:val="19"/>
        </w:rPr>
        <w:t>, осуществляющей образовательную деятельность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непрерывность профессионального развития педагогических и руководящих работников организации, осуществляющей образовательную деятельность, реализующего основную образовательную программу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Организация, осущес</w:t>
      </w:r>
      <w:r>
        <w:rPr>
          <w:rFonts w:ascii="Georgia" w:hAnsi="Georgia"/>
          <w:sz w:val="19"/>
          <w:szCs w:val="19"/>
        </w:rPr>
        <w:t>твляющая образовательную деятельность, реализующее основную образовательную программу, должно быть укомплектовано квалифицированными кадрами. Уровень квалификации работников организации, осуществляющей образовательную деятельность, реализующего основную об</w:t>
      </w:r>
      <w:r>
        <w:rPr>
          <w:rFonts w:ascii="Georgia" w:hAnsi="Georgia"/>
          <w:sz w:val="19"/>
          <w:szCs w:val="19"/>
        </w:rPr>
        <w:t>разовательную программу, для каждой занимаемой должности должен соответствовать квалификационным характеристикам по соответствующей должности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Соответствие уровня квалификации работников организации, осуществляющей образовательную деятельность, реализующе</w:t>
      </w:r>
      <w:r>
        <w:rPr>
          <w:rFonts w:ascii="Georgia" w:hAnsi="Georgia"/>
          <w:sz w:val="19"/>
          <w:szCs w:val="19"/>
        </w:rPr>
        <w:t>го основную образовательную программу, требованиям, предъявляемым к квалификационным категориям (первой или высшей), а также занимаемым ими должностям, устанавливается при их аттестации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Квалификация педагогических работников организаций, осуществляющих о</w:t>
      </w:r>
      <w:r>
        <w:rPr>
          <w:rFonts w:ascii="Georgia" w:hAnsi="Georgia"/>
          <w:sz w:val="19"/>
          <w:szCs w:val="19"/>
        </w:rPr>
        <w:t>бразовательную деятельность должна отражать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компетентность в соответствующих предметных областях знания и методах обучения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сформированность гуманистической позиции, позитивной направленности на педагогическую деятельность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общую культуру, определяющую </w:t>
      </w:r>
      <w:r>
        <w:rPr>
          <w:rFonts w:ascii="Georgia" w:hAnsi="Georgia"/>
          <w:sz w:val="19"/>
          <w:szCs w:val="19"/>
        </w:rPr>
        <w:t>характер и стиль педагогической деятельности, влияющую на успешность педагогического общения и позицию педагога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самоорганизованность, эмоциональную устойчивость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Style w:val="docexpired1"/>
          <w:rFonts w:ascii="Georgia" w:hAnsi="Georgia"/>
          <w:sz w:val="19"/>
          <w:szCs w:val="19"/>
        </w:rPr>
        <w:t>Абзац исключен с 23 февраля 2015 года -</w:t>
      </w:r>
      <w:r>
        <w:rPr>
          <w:rStyle w:val="docexpired1"/>
          <w:rFonts w:ascii="Georgia" w:hAnsi="Georgia"/>
          <w:sz w:val="19"/>
          <w:szCs w:val="19"/>
        </w:rPr>
        <w:t xml:space="preserve"> </w:t>
      </w:r>
      <w:hyperlink r:id="rId46" w:anchor="/document/99/420248125/XA00M6Q2MH/" w:history="1">
        <w:r>
          <w:rPr>
            <w:rStyle w:val="a4"/>
            <w:rFonts w:ascii="Georgia" w:hAnsi="Georgia"/>
            <w:sz w:val="19"/>
            <w:szCs w:val="19"/>
          </w:rPr>
          <w:t>приказ Минобрнауки России от 29 декабря 2014 года № 1645</w:t>
        </w:r>
      </w:hyperlink>
      <w:r>
        <w:rPr>
          <w:rStyle w:val="docexpired1"/>
          <w:rFonts w:ascii="Georgia" w:hAnsi="Georgia"/>
          <w:sz w:val="19"/>
          <w:szCs w:val="19"/>
        </w:rPr>
        <w:t>. - См.</w:t>
      </w:r>
      <w:r>
        <w:rPr>
          <w:rStyle w:val="docexpired1"/>
          <w:rFonts w:ascii="Georgia" w:hAnsi="Georgia"/>
          <w:sz w:val="19"/>
          <w:szCs w:val="19"/>
        </w:rPr>
        <w:t xml:space="preserve"> </w:t>
      </w:r>
      <w:hyperlink r:id="rId47" w:anchor="/document/99/420255748/XA00M3C2MF/" w:history="1">
        <w:r>
          <w:rPr>
            <w:rStyle w:val="a4"/>
            <w:rFonts w:ascii="Georgia" w:hAnsi="Georgia"/>
            <w:sz w:val="19"/>
            <w:szCs w:val="19"/>
          </w:rPr>
          <w:t>предыдущую редакцию</w:t>
        </w:r>
      </w:hyperlink>
      <w:r>
        <w:rPr>
          <w:rStyle w:val="docexpired1"/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lastRenderedPageBreak/>
        <w:br/>
      </w:r>
      <w:r>
        <w:rPr>
          <w:rFonts w:ascii="Georgia" w:hAnsi="Georgia"/>
          <w:sz w:val="19"/>
          <w:szCs w:val="19"/>
        </w:rPr>
        <w:t>У педагогического работника, реализующего основную образовате</w:t>
      </w:r>
      <w:r>
        <w:rPr>
          <w:rFonts w:ascii="Georgia" w:hAnsi="Georgia"/>
          <w:sz w:val="19"/>
          <w:szCs w:val="19"/>
        </w:rPr>
        <w:t>льную программу, должны быть сформированы основные компетенции,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программы, в том числе умения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обеспе</w:t>
      </w:r>
      <w:r>
        <w:rPr>
          <w:rFonts w:ascii="Georgia" w:hAnsi="Georgia"/>
          <w:sz w:val="19"/>
          <w:szCs w:val="19"/>
        </w:rPr>
        <w:t>чивать условия для успешной деятельности, позитивной мотивации, а также самомотивирования обучающихся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осуществлять самостоятельный поиск и анализ информации с помощью современных информационно-поисковых технологий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разрабатывать программы учебных предме</w:t>
      </w:r>
      <w:r>
        <w:rPr>
          <w:rFonts w:ascii="Georgia" w:hAnsi="Georgia"/>
          <w:sz w:val="19"/>
          <w:szCs w:val="19"/>
        </w:rPr>
        <w:t>тов, курсов, методические и дидактические материалы, выбирать учебники и учебно-методическую литературу, рекомендовать обучающимся дополнительные источники информации, в том числе интернет-ресурсы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выявлять и отражать в основной образовательной программе </w:t>
      </w:r>
      <w:r>
        <w:rPr>
          <w:rFonts w:ascii="Georgia" w:hAnsi="Georgia"/>
          <w:sz w:val="19"/>
          <w:szCs w:val="19"/>
        </w:rPr>
        <w:t>специфику особых образовательных потребностей (включая региональные, национальные и (или) этнокультурные, личностные, в том числе потребности одаренных детей, детей с ограниченными возможностями здоровья и детей-инвалидов)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организовывать и сопровождать у</w:t>
      </w:r>
      <w:r>
        <w:rPr>
          <w:rFonts w:ascii="Georgia" w:hAnsi="Georgia"/>
          <w:sz w:val="19"/>
          <w:szCs w:val="19"/>
        </w:rPr>
        <w:t>чебно-исследовательскую и проектную деятельность обучающихся, выполнение ими индивидуального проекта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реализовывать педагогическое оценивание деятельности обучающихся в соответствии с требованиями Стандарта, включая: проведение стартовой и промежуточной д</w:t>
      </w:r>
      <w:r>
        <w:rPr>
          <w:rFonts w:ascii="Georgia" w:hAnsi="Georgia"/>
          <w:sz w:val="19"/>
          <w:szCs w:val="19"/>
        </w:rPr>
        <w:t>иагностики, внутришкольного мониторинга, осуществление комплексной оценки способности обучающихся решать учебно-практические и учебно-познавательные задачи; использование стандартизированных и нестандартизированных работ; проведение интерпретации результат</w:t>
      </w:r>
      <w:r>
        <w:rPr>
          <w:rFonts w:ascii="Georgia" w:hAnsi="Georgia"/>
          <w:sz w:val="19"/>
          <w:szCs w:val="19"/>
        </w:rPr>
        <w:t>ов достижений обучающихся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использовать возможности ИКТ, работать с текстовыми редакторами, электронными таблицами, электронной почтой и браузерами, мультимедийным оборудованием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Непрерывность профессионального развития работников организации, осуществляю</w:t>
      </w:r>
      <w:r>
        <w:rPr>
          <w:rFonts w:ascii="Georgia" w:hAnsi="Georgia"/>
          <w:sz w:val="19"/>
          <w:szCs w:val="19"/>
        </w:rPr>
        <w:t>щей образовательную деятельность, реализующей основную образовательную программу среднего общего образования, должна обеспечиваться освоением ими дополнительных профессиональных программ по профилю педагогической деятельности не реже чем один раз в три год</w:t>
      </w:r>
      <w:r>
        <w:rPr>
          <w:rFonts w:ascii="Georgia" w:hAnsi="Georgia"/>
          <w:sz w:val="19"/>
          <w:szCs w:val="19"/>
        </w:rPr>
        <w:t>а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 организации, осуществляющей образовательную деятельность, реализующем основную образовательную программу, должны быть созданы условия для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реализации электронного обучения, применения дистанционных образовательных технологий, а также сетевого взаимо</w:t>
      </w:r>
      <w:r>
        <w:rPr>
          <w:rFonts w:ascii="Georgia" w:hAnsi="Georgia"/>
          <w:sz w:val="19"/>
          <w:szCs w:val="19"/>
        </w:rPr>
        <w:t>действия с организациями, осуществляющими образовательную деятельность, обеспечивающими возможность восполнения недостающих кадровых ресурсов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оказания постоянной научно-теоретической, методической и информационной поддержки педагогических работников по в</w:t>
      </w:r>
      <w:r>
        <w:rPr>
          <w:rFonts w:ascii="Georgia" w:hAnsi="Georgia"/>
          <w:sz w:val="19"/>
          <w:szCs w:val="19"/>
        </w:rPr>
        <w:t>опросам реализации основной образовательной программы, использования инновационного опыта других организаций, осуществляющих образовательную деятельность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стимулирования непрерывного повышения уровня квалификации педагогических работников, их методологиче</w:t>
      </w:r>
      <w:r>
        <w:rPr>
          <w:rFonts w:ascii="Georgia" w:hAnsi="Georgia"/>
          <w:sz w:val="19"/>
          <w:szCs w:val="19"/>
        </w:rPr>
        <w:t>ской культуры, личностного профессионального роста, использования ими современных педагогических технологий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повышения эффективности и качества педагогического труда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выявления, развития и использования потенциальных возможностей педагогических работнико</w:t>
      </w:r>
      <w:r>
        <w:rPr>
          <w:rFonts w:ascii="Georgia" w:hAnsi="Georgia"/>
          <w:sz w:val="19"/>
          <w:szCs w:val="19"/>
        </w:rPr>
        <w:t>в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осуществления мониторинга результатов педагогического труда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выявления, развития и использования потенциальных возможностей педагогических работников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осуществления мониторинга результатов педагогического труда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Организация, осуществляющая образовате</w:t>
      </w:r>
      <w:r>
        <w:rPr>
          <w:rFonts w:ascii="Georgia" w:hAnsi="Georgia"/>
          <w:sz w:val="19"/>
          <w:szCs w:val="19"/>
        </w:rPr>
        <w:t>льную деятельность и реализующая адаптированную основную образовательную программу, должна быть укомплектована педагогическими работниками, владеющими специальными педагогическими подходами и методами обучения и воспитания обучающихся с ограниченными возмо</w:t>
      </w:r>
      <w:r>
        <w:rPr>
          <w:rFonts w:ascii="Georgia" w:hAnsi="Georgia"/>
          <w:sz w:val="19"/>
          <w:szCs w:val="19"/>
        </w:rPr>
        <w:t>жностями здоровья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23. Финансовые условия реализации основной образовательной программы должны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обеспечивать государственные гарантии прав граждан на получение бесплатного общедоступного среднего общего образования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обеспечивать организации, осуществляющ</w:t>
      </w:r>
      <w:r>
        <w:rPr>
          <w:rFonts w:ascii="Georgia" w:hAnsi="Georgia"/>
          <w:sz w:val="19"/>
          <w:szCs w:val="19"/>
        </w:rPr>
        <w:t>ей образовательную деятельность, возможность исполнения требований Стандарта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обеспечивать реализацию обязательной части основной образовательной программы и части, формируемой участниками образовательных отношений, включая выполнение индивидуальных проек</w:t>
      </w:r>
      <w:r>
        <w:rPr>
          <w:rFonts w:ascii="Georgia" w:hAnsi="Georgia"/>
          <w:sz w:val="19"/>
          <w:szCs w:val="19"/>
        </w:rPr>
        <w:t>тов и внеурочную деятельность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отражать структуру и объем расходов, необходимых для реализации основной образовательной программы, а также механизм их формирования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Нормативы, определяемые органами государственной власти субъектов Российской Федерации в </w:t>
      </w:r>
      <w:r>
        <w:rPr>
          <w:rFonts w:ascii="Georgia" w:hAnsi="Georgia"/>
          <w:sz w:val="19"/>
          <w:szCs w:val="19"/>
        </w:rPr>
        <w:t>соответствии с</w:t>
      </w:r>
      <w:r>
        <w:rPr>
          <w:rFonts w:ascii="Georgia" w:hAnsi="Georgia"/>
          <w:sz w:val="19"/>
          <w:szCs w:val="19"/>
        </w:rPr>
        <w:t xml:space="preserve"> </w:t>
      </w:r>
      <w:hyperlink r:id="rId48" w:anchor="/document/99/902389617/XA00M802N7/" w:history="1">
        <w:r>
          <w:rPr>
            <w:rStyle w:val="a4"/>
            <w:rFonts w:ascii="Georgia" w:hAnsi="Georgia"/>
            <w:sz w:val="19"/>
            <w:szCs w:val="19"/>
          </w:rPr>
          <w:t>пунктом 3 части 1 статьи 8 Федерального закона от 29 декабря 2012 года № 273-ФЗ "Об образовании в Российской Федерации"</w:t>
        </w:r>
      </w:hyperlink>
      <w:r>
        <w:rPr>
          <w:rFonts w:ascii="Georgia" w:hAnsi="Georgia"/>
          <w:sz w:val="19"/>
          <w:szCs w:val="19"/>
        </w:rPr>
        <w:t>, нормативные затраты на оказание государс</w:t>
      </w:r>
      <w:r>
        <w:rPr>
          <w:rFonts w:ascii="Georgia" w:hAnsi="Georgia"/>
          <w:sz w:val="19"/>
          <w:szCs w:val="19"/>
        </w:rPr>
        <w:t>твенной или муниципальной услуги в сфере образования определяются по каждому виду и направленности (профилю) образовательных программ с учетом форм обучения, сетевой формы реализации образовательных программ, образовательных технологий, специальных условий</w:t>
      </w:r>
      <w:r>
        <w:rPr>
          <w:rFonts w:ascii="Georgia" w:hAnsi="Georgia"/>
          <w:sz w:val="19"/>
          <w:szCs w:val="19"/>
        </w:rPr>
        <w:t xml:space="preserve">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</w:t>
      </w:r>
      <w:r>
        <w:rPr>
          <w:rFonts w:ascii="Georgia" w:hAnsi="Georgia"/>
          <w:sz w:val="19"/>
          <w:szCs w:val="19"/>
        </w:rPr>
        <w:t>етом иных предусмотренных названным Федеральным законом особенностей организации и осуществления образовательной деятельности (для различных категорий обучающихся) в расчете на одного обучающегося.</w:t>
      </w:r>
      <w:r>
        <w:rPr>
          <w:rFonts w:ascii="Georgia" w:hAnsi="Georgia"/>
          <w:noProof/>
          <w:sz w:val="19"/>
          <w:szCs w:val="19"/>
        </w:rPr>
        <w:drawing>
          <wp:inline distT="0" distB="0" distL="0" distR="0">
            <wp:extent cx="107315" cy="222885"/>
            <wp:effectExtent l="19050" t="0" r="6985" b="0"/>
            <wp:docPr id="11" name="Рисунок 11" descr="https://vip.1zavuch.ru/system/content/image/183/1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ip.1zavuch.ru/system/content/image/183/1/576324/"/>
                    <pic:cNvPicPr>
                      <a:picLocks noChangeAspect="1" noChangeArrowheads="1"/>
                    </pic:cNvPicPr>
                  </pic:nvPicPr>
                  <pic:blipFill>
                    <a:blip r:link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F75BF">
      <w:pPr>
        <w:divId w:val="211699249"/>
        <w:rPr>
          <w:rFonts w:ascii="Helvetica" w:eastAsia="Times New Roman" w:hAnsi="Helvetica"/>
          <w:sz w:val="13"/>
          <w:szCs w:val="13"/>
        </w:rPr>
      </w:pPr>
      <w:r>
        <w:rPr>
          <w:rFonts w:ascii="Helvetica" w:eastAsia="Times New Roman" w:hAnsi="Helvetica"/>
          <w:noProof/>
          <w:sz w:val="13"/>
          <w:szCs w:val="13"/>
        </w:rPr>
        <w:drawing>
          <wp:inline distT="0" distB="0" distL="0" distR="0">
            <wp:extent cx="107315" cy="222885"/>
            <wp:effectExtent l="19050" t="0" r="6985" b="0"/>
            <wp:docPr id="12" name="Рисунок 12" descr="https://vip.1zavuch.ru/system/content/image/183/1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ip.1zavuch.ru/system/content/image/183/1/576324/"/>
                    <pic:cNvPicPr>
                      <a:picLocks noChangeAspect="1" noChangeArrowheads="1"/>
                    </pic:cNvPicPr>
                  </pic:nvPicPr>
                  <pic:blipFill>
                    <a:blip r:link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3"/>
          <w:szCs w:val="13"/>
        </w:rPr>
        <w:t>С учетом положений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50" w:anchor="/document/99/902389617/XA00MG62O8/" w:history="1">
        <w:r>
          <w:rPr>
            <w:rStyle w:val="a4"/>
            <w:rFonts w:ascii="Helvetica" w:eastAsia="Times New Roman" w:hAnsi="Helvetica"/>
            <w:sz w:val="13"/>
            <w:szCs w:val="13"/>
          </w:rPr>
          <w:t>части 2 статьи 99 Федеральног</w:t>
        </w:r>
        <w:r>
          <w:rPr>
            <w:rStyle w:val="a4"/>
            <w:rFonts w:ascii="Helvetica" w:eastAsia="Times New Roman" w:hAnsi="Helvetica"/>
            <w:sz w:val="13"/>
            <w:szCs w:val="13"/>
          </w:rPr>
          <w:t>о закона от 29 декабря 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 xml:space="preserve"> (Собрание законодательства Российской Федерации, 2012, № 53, ст.7598; 2013, № 19, ст.2326; № 23, ст.2878; № 27, ст.3462; № 30, ст.4036; № 48, ст.6165; 2014, № 6, ст.562, ст.5</w:t>
      </w:r>
      <w:r>
        <w:rPr>
          <w:rStyle w:val="docnote-text"/>
          <w:rFonts w:ascii="Helvetica" w:eastAsia="Times New Roman" w:hAnsi="Helvetica"/>
          <w:sz w:val="13"/>
          <w:szCs w:val="13"/>
        </w:rPr>
        <w:t>66; № 19, ст.2289; № 22, ст.2769; № 23, ст.2933; № 26, ст.3388; № 30, ст.4257, ст.4263).</w:t>
      </w:r>
      <w:r>
        <w:rPr>
          <w:rFonts w:ascii="Helvetica" w:eastAsia="Times New Roman" w:hAnsi="Helvetica"/>
          <w:sz w:val="13"/>
          <w:szCs w:val="13"/>
        </w:rPr>
        <w:br/>
      </w:r>
      <w:r>
        <w:rPr>
          <w:rStyle w:val="docnote-text"/>
          <w:rFonts w:ascii="Helvetica" w:eastAsia="Times New Roman" w:hAnsi="Helvetica"/>
          <w:sz w:val="13"/>
          <w:szCs w:val="13"/>
        </w:rPr>
        <w:t>(Сноска дополнительно включена с 23 февраля 2015 года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51" w:anchor="/document/99/420248125/XA00M7C2MK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приказом Минобрнауки России от 29</w:t>
        </w:r>
        <w:r>
          <w:rPr>
            <w:rStyle w:val="a4"/>
            <w:rFonts w:ascii="Helvetica" w:eastAsia="Times New Roman" w:hAnsi="Helvetica"/>
            <w:sz w:val="13"/>
            <w:szCs w:val="13"/>
          </w:rPr>
          <w:t xml:space="preserve"> декабря 2014 года № 1645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)</w:t>
      </w:r>
    </w:p>
    <w:p w:rsidR="00000000" w:rsidRDefault="008F75BF">
      <w:pPr>
        <w:divId w:val="1867324672"/>
        <w:rPr>
          <w:rFonts w:ascii="Georgia" w:eastAsia="Times New Roman" w:hAnsi="Georgia"/>
          <w:sz w:val="19"/>
          <w:szCs w:val="19"/>
        </w:rPr>
      </w:pP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Style w:val="docexpired1"/>
          <w:rFonts w:ascii="Georgia" w:eastAsia="Times New Roman" w:hAnsi="Georgia"/>
          <w:sz w:val="19"/>
          <w:szCs w:val="19"/>
        </w:rPr>
        <w:t>Абзац исключен с 23 февраля 2015 года -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52" w:anchor="/document/99/420248125/XA00M7C2MK/" w:history="1">
        <w:r>
          <w:rPr>
            <w:rStyle w:val="a4"/>
            <w:rFonts w:ascii="Georgia" w:eastAsia="Times New Roman" w:hAnsi="Georgia"/>
            <w:sz w:val="19"/>
            <w:szCs w:val="19"/>
          </w:rPr>
          <w:t>приказ Минобрнауки России от 29 декабря 2014 года № 1645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>. - См.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53" w:anchor="/document/99/420255748/XA00M3U2MI/" w:history="1">
        <w:r>
          <w:rPr>
            <w:rStyle w:val="a4"/>
            <w:rFonts w:ascii="Georgia" w:eastAsia="Times New Roman" w:hAnsi="Georgia"/>
            <w:sz w:val="19"/>
            <w:szCs w:val="19"/>
          </w:rPr>
          <w:t>предыдущую редакцию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>.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Style w:val="docexpired1"/>
          <w:rFonts w:ascii="Georgia" w:eastAsia="Times New Roman" w:hAnsi="Georgia"/>
          <w:sz w:val="19"/>
          <w:szCs w:val="19"/>
        </w:rPr>
        <w:t>Абзац исключен с 23 февраля 2015 года -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54" w:anchor="/document/99/420248125/XA00M7C2MK/" w:history="1">
        <w:r>
          <w:rPr>
            <w:rStyle w:val="a4"/>
            <w:rFonts w:ascii="Georgia" w:eastAsia="Times New Roman" w:hAnsi="Georgia"/>
            <w:sz w:val="19"/>
            <w:szCs w:val="19"/>
          </w:rPr>
          <w:t>приказ Минобрнауки России от 29 де</w:t>
        </w:r>
        <w:r>
          <w:rPr>
            <w:rStyle w:val="a4"/>
            <w:rFonts w:ascii="Georgia" w:eastAsia="Times New Roman" w:hAnsi="Georgia"/>
            <w:sz w:val="19"/>
            <w:szCs w:val="19"/>
          </w:rPr>
          <w:t>кабря 2014 года № 1645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>. - См.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55" w:anchor="/document/99/420255748/XA00M3U2MI/" w:history="1">
        <w:r>
          <w:rPr>
            <w:rStyle w:val="a4"/>
            <w:rFonts w:ascii="Georgia" w:eastAsia="Times New Roman" w:hAnsi="Georgia"/>
            <w:sz w:val="19"/>
            <w:szCs w:val="19"/>
          </w:rPr>
          <w:t>предыдущую редакцию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>.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Style w:val="docexpired1"/>
          <w:rFonts w:ascii="Georgia" w:eastAsia="Times New Roman" w:hAnsi="Georgia"/>
          <w:sz w:val="19"/>
          <w:szCs w:val="19"/>
        </w:rPr>
        <w:t>Абзац исключен с 23 февраля 2015 года -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56" w:anchor="/document/99/420248125/XA00M7C2MK/" w:history="1">
        <w:r>
          <w:rPr>
            <w:rStyle w:val="a4"/>
            <w:rFonts w:ascii="Georgia" w:eastAsia="Times New Roman" w:hAnsi="Georgia"/>
            <w:sz w:val="19"/>
            <w:szCs w:val="19"/>
          </w:rPr>
          <w:t>прик</w:t>
        </w:r>
        <w:r>
          <w:rPr>
            <w:rStyle w:val="a4"/>
            <w:rFonts w:ascii="Georgia" w:eastAsia="Times New Roman" w:hAnsi="Georgia"/>
            <w:sz w:val="19"/>
            <w:szCs w:val="19"/>
          </w:rPr>
          <w:t>аз Минобрнауки России от 29 декабря 2014 года № 1645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>. - См.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57" w:anchor="/document/99/420255748/XA00M3U2MI/" w:history="1">
        <w:r>
          <w:rPr>
            <w:rStyle w:val="a4"/>
            <w:rFonts w:ascii="Georgia" w:eastAsia="Times New Roman" w:hAnsi="Georgia"/>
            <w:sz w:val="19"/>
            <w:szCs w:val="19"/>
          </w:rPr>
          <w:t>предыдущую редакцию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>.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Style w:val="docexpired1"/>
          <w:rFonts w:ascii="Georgia" w:eastAsia="Times New Roman" w:hAnsi="Georgia"/>
          <w:sz w:val="19"/>
          <w:szCs w:val="19"/>
        </w:rPr>
        <w:t>Абзац исключен с 23 февраля 2015 года -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58" w:anchor="/document/99/420248125/XA00M7C2MK/" w:history="1">
        <w:r>
          <w:rPr>
            <w:rStyle w:val="a4"/>
            <w:rFonts w:ascii="Georgia" w:eastAsia="Times New Roman" w:hAnsi="Georgia"/>
            <w:sz w:val="19"/>
            <w:szCs w:val="19"/>
          </w:rPr>
          <w:t>приказ Минобрнауки России от 29 декабря 2014 года № 1645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>. - См.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59" w:anchor="/document/99/420255748/XA00M3U2MI/" w:history="1">
        <w:r>
          <w:rPr>
            <w:rStyle w:val="a4"/>
            <w:rFonts w:ascii="Georgia" w:eastAsia="Times New Roman" w:hAnsi="Georgia"/>
            <w:sz w:val="19"/>
            <w:szCs w:val="19"/>
          </w:rPr>
          <w:t>предыдущую редакцию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>.</w:t>
      </w:r>
    </w:p>
    <w:p w:rsidR="00000000" w:rsidRDefault="008F75BF">
      <w:pPr>
        <w:divId w:val="1355037864"/>
        <w:rPr>
          <w:rFonts w:ascii="Helvetica" w:eastAsia="Times New Roman" w:hAnsi="Helvetica"/>
          <w:sz w:val="13"/>
          <w:szCs w:val="13"/>
        </w:rPr>
      </w:pPr>
      <w:r>
        <w:rPr>
          <w:rFonts w:ascii="Helvetica" w:eastAsia="Times New Roman" w:hAnsi="Helvetica"/>
          <w:noProof/>
          <w:sz w:val="13"/>
          <w:szCs w:val="13"/>
        </w:rPr>
        <w:drawing>
          <wp:inline distT="0" distB="0" distL="0" distR="0">
            <wp:extent cx="92075" cy="222885"/>
            <wp:effectExtent l="19050" t="0" r="3175" b="0"/>
            <wp:docPr id="13" name="Рисунок 13" descr="https://vip.1zavuch.ru/system/content/image/183/1/263766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ip.1zavuch.ru/system/content/image/183/1/2637667/"/>
                    <pic:cNvPicPr>
                      <a:picLocks noChangeAspect="1" noChangeArrowheads="1"/>
                    </pic:cNvPicPr>
                  </pic:nvPicPr>
                  <pic:blipFill>
                    <a:blip r:link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3"/>
          <w:szCs w:val="13"/>
        </w:rPr>
        <w:t>Сноска исключена с 23 февраля 2015 года -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61" w:anchor="/document/99/420248125/XA00M7C2MK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приказ Минобрнауки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 - См.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62" w:anchor="/document/99/420255748/XA00M3U2MI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</w:t>
      </w:r>
    </w:p>
    <w:p w:rsidR="00000000" w:rsidRDefault="008F75BF">
      <w:pPr>
        <w:divId w:val="1867324672"/>
        <w:rPr>
          <w:rFonts w:ascii="Georgia" w:eastAsia="Times New Roman" w:hAnsi="Georgia"/>
          <w:sz w:val="19"/>
          <w:szCs w:val="19"/>
        </w:rPr>
      </w:pP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Style w:val="docexpired1"/>
          <w:rFonts w:ascii="Georgia" w:eastAsia="Times New Roman" w:hAnsi="Georgia"/>
          <w:sz w:val="19"/>
          <w:szCs w:val="19"/>
        </w:rPr>
        <w:t>Абзац исключен с 23 феврал</w:t>
      </w:r>
      <w:r>
        <w:rPr>
          <w:rStyle w:val="docexpired1"/>
          <w:rFonts w:ascii="Georgia" w:eastAsia="Times New Roman" w:hAnsi="Georgia"/>
          <w:sz w:val="19"/>
          <w:szCs w:val="19"/>
        </w:rPr>
        <w:t>я 2015 года -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63" w:anchor="/document/99/420248125/XA00M7C2MK/" w:history="1">
        <w:r>
          <w:rPr>
            <w:rStyle w:val="a4"/>
            <w:rFonts w:ascii="Georgia" w:eastAsia="Times New Roman" w:hAnsi="Georgia"/>
            <w:sz w:val="19"/>
            <w:szCs w:val="19"/>
          </w:rPr>
          <w:t>приказ Минобрнауки России от 29 декабря 2014 года № 1645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>. - См.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64" w:anchor="/document/99/420255748/XA00M3U2MI/" w:history="1">
        <w:r>
          <w:rPr>
            <w:rStyle w:val="a4"/>
            <w:rFonts w:ascii="Georgia" w:eastAsia="Times New Roman" w:hAnsi="Georgia"/>
            <w:sz w:val="19"/>
            <w:szCs w:val="19"/>
          </w:rPr>
          <w:t>предыдущую редакцию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>.</w:t>
      </w:r>
    </w:p>
    <w:p w:rsidR="00000000" w:rsidRDefault="008F75BF">
      <w:pPr>
        <w:divId w:val="493879760"/>
        <w:rPr>
          <w:rFonts w:ascii="Helvetica" w:eastAsia="Times New Roman" w:hAnsi="Helvetica"/>
          <w:sz w:val="13"/>
          <w:szCs w:val="13"/>
        </w:rPr>
      </w:pPr>
      <w:r>
        <w:rPr>
          <w:rFonts w:ascii="Helvetica" w:eastAsia="Times New Roman" w:hAnsi="Helvetica"/>
          <w:noProof/>
          <w:sz w:val="13"/>
          <w:szCs w:val="13"/>
        </w:rPr>
        <w:drawing>
          <wp:inline distT="0" distB="0" distL="0" distR="0">
            <wp:extent cx="92075" cy="222885"/>
            <wp:effectExtent l="19050" t="0" r="3175" b="0"/>
            <wp:docPr id="14" name="Рисунок 14" descr="https://vip.1zavuch.ru/system/content/image/183/1/263766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ip.1zavuch.ru/system/content/image/183/1/2637668/"/>
                    <pic:cNvPicPr>
                      <a:picLocks noChangeAspect="1" noChangeArrowheads="1"/>
                    </pic:cNvPicPr>
                  </pic:nvPicPr>
                  <pic:blipFill>
                    <a:blip r:link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3"/>
          <w:szCs w:val="13"/>
        </w:rPr>
        <w:t>Сноска исключена с 23 февраля 2015 года -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66" w:anchor="/document/99/420248125/XA00M7C2MK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приказ Минобрнауки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 - См.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67" w:anchor="/document/99/420255748/XA00M3U2MI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</w:t>
      </w:r>
    </w:p>
    <w:p w:rsidR="00000000" w:rsidRDefault="008F75BF">
      <w:pPr>
        <w:divId w:val="1867324672"/>
        <w:rPr>
          <w:rFonts w:ascii="Georgia" w:eastAsia="Times New Roman" w:hAnsi="Georgia"/>
          <w:sz w:val="19"/>
          <w:szCs w:val="19"/>
        </w:rPr>
      </w:pP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Style w:val="docexpired1"/>
          <w:rFonts w:ascii="Georgia" w:eastAsia="Times New Roman" w:hAnsi="Georgia"/>
          <w:sz w:val="19"/>
          <w:szCs w:val="19"/>
        </w:rPr>
        <w:t>Абзац исключен с 23 февраля 2015 года -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68" w:anchor="/document/99/420248125/XA00M7C2MK/" w:history="1">
        <w:r>
          <w:rPr>
            <w:rStyle w:val="a4"/>
            <w:rFonts w:ascii="Georgia" w:eastAsia="Times New Roman" w:hAnsi="Georgia"/>
            <w:sz w:val="19"/>
            <w:szCs w:val="19"/>
          </w:rPr>
          <w:t>приказ Минобрнауки России от 29 д</w:t>
        </w:r>
        <w:r>
          <w:rPr>
            <w:rStyle w:val="a4"/>
            <w:rFonts w:ascii="Georgia" w:eastAsia="Times New Roman" w:hAnsi="Georgia"/>
            <w:sz w:val="19"/>
            <w:szCs w:val="19"/>
          </w:rPr>
          <w:t>екабря 2014 года № 1645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>. - См.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69" w:anchor="/document/99/420255748/XA00M3U2MI/" w:history="1">
        <w:r>
          <w:rPr>
            <w:rStyle w:val="a4"/>
            <w:rFonts w:ascii="Georgia" w:eastAsia="Times New Roman" w:hAnsi="Georgia"/>
            <w:sz w:val="19"/>
            <w:szCs w:val="19"/>
          </w:rPr>
          <w:t>предыдущую редакцию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>.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lastRenderedPageBreak/>
        <w:br/>
      </w:r>
      <w:r>
        <w:rPr>
          <w:rStyle w:val="docexpired1"/>
          <w:rFonts w:ascii="Georgia" w:eastAsia="Times New Roman" w:hAnsi="Georgia"/>
          <w:sz w:val="19"/>
          <w:szCs w:val="19"/>
        </w:rPr>
        <w:t>Абзац исключен с 23 февраля 2015 года -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70" w:anchor="/document/99/420248125/XA00M7C2MK/" w:history="1">
        <w:r>
          <w:rPr>
            <w:rStyle w:val="a4"/>
            <w:rFonts w:ascii="Georgia" w:eastAsia="Times New Roman" w:hAnsi="Georgia"/>
            <w:sz w:val="19"/>
            <w:szCs w:val="19"/>
          </w:rPr>
          <w:t>при</w:t>
        </w:r>
        <w:r>
          <w:rPr>
            <w:rStyle w:val="a4"/>
            <w:rFonts w:ascii="Georgia" w:eastAsia="Times New Roman" w:hAnsi="Georgia"/>
            <w:sz w:val="19"/>
            <w:szCs w:val="19"/>
          </w:rPr>
          <w:t>каз Минобрнауки России от 29 декабря 2014 года № 1645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>. - См.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71" w:anchor="/document/99/420255748/XA00M3U2MI/" w:history="1">
        <w:r>
          <w:rPr>
            <w:rStyle w:val="a4"/>
            <w:rFonts w:ascii="Georgia" w:eastAsia="Times New Roman" w:hAnsi="Georgia"/>
            <w:sz w:val="19"/>
            <w:szCs w:val="19"/>
          </w:rPr>
          <w:t>предыдущую редакцию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>.</w:t>
      </w:r>
    </w:p>
    <w:p w:rsidR="00000000" w:rsidRDefault="008F75BF">
      <w:pPr>
        <w:divId w:val="536967823"/>
        <w:rPr>
          <w:rFonts w:ascii="Helvetica" w:eastAsia="Times New Roman" w:hAnsi="Helvetica"/>
          <w:sz w:val="13"/>
          <w:szCs w:val="13"/>
        </w:rPr>
      </w:pPr>
      <w:r>
        <w:rPr>
          <w:rFonts w:ascii="Helvetica" w:eastAsia="Times New Roman" w:hAnsi="Helvetica"/>
          <w:noProof/>
          <w:sz w:val="13"/>
          <w:szCs w:val="13"/>
        </w:rPr>
        <w:drawing>
          <wp:inline distT="0" distB="0" distL="0" distR="0">
            <wp:extent cx="146050" cy="222885"/>
            <wp:effectExtent l="19050" t="0" r="6350" b="0"/>
            <wp:docPr id="15" name="Рисунок 15" descr="https://vip.1zavuch.ru/system/content/image/183/1/263766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ip.1zavuch.ru/system/content/image/183/1/2637665/"/>
                    <pic:cNvPicPr>
                      <a:picLocks noChangeAspect="1" noChangeArrowheads="1"/>
                    </pic:cNvPicPr>
                  </pic:nvPicPr>
                  <pic:blipFill>
                    <a:blip r:link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3"/>
          <w:szCs w:val="13"/>
        </w:rPr>
        <w:t>Сноска исключена с 23 февраля 2015 года -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73" w:anchor="/document/99/420248125/XA00M7C2MK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приказ Минобрнауки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 - См.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74" w:anchor="/document/99/420255748/XA00M3U2MI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</w:t>
      </w:r>
    </w:p>
    <w:p w:rsidR="00000000" w:rsidRDefault="008F75BF">
      <w:pPr>
        <w:divId w:val="1867324672"/>
        <w:rPr>
          <w:rFonts w:ascii="Georgia" w:eastAsia="Times New Roman" w:hAnsi="Georgia"/>
          <w:sz w:val="19"/>
          <w:szCs w:val="19"/>
        </w:rPr>
      </w:pP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Style w:val="docexpired1"/>
          <w:rFonts w:ascii="Georgia" w:eastAsia="Times New Roman" w:hAnsi="Georgia"/>
          <w:sz w:val="19"/>
          <w:szCs w:val="19"/>
        </w:rPr>
        <w:t>Абзац исключен с 23 феврал</w:t>
      </w:r>
      <w:r>
        <w:rPr>
          <w:rStyle w:val="docexpired1"/>
          <w:rFonts w:ascii="Georgia" w:eastAsia="Times New Roman" w:hAnsi="Georgia"/>
          <w:sz w:val="19"/>
          <w:szCs w:val="19"/>
        </w:rPr>
        <w:t>я 2015 года -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75" w:anchor="/document/99/420248125/XA00M7C2MK/" w:history="1">
        <w:r>
          <w:rPr>
            <w:rStyle w:val="a4"/>
            <w:rFonts w:ascii="Georgia" w:eastAsia="Times New Roman" w:hAnsi="Georgia"/>
            <w:sz w:val="19"/>
            <w:szCs w:val="19"/>
          </w:rPr>
          <w:t>приказ Минобрнауки России от 29 декабря 2014 года № 1645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>. - См.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76" w:anchor="/document/99/420255748/XA00M3U2MI/" w:history="1">
        <w:r>
          <w:rPr>
            <w:rStyle w:val="a4"/>
            <w:rFonts w:ascii="Georgia" w:eastAsia="Times New Roman" w:hAnsi="Georgia"/>
            <w:sz w:val="19"/>
            <w:szCs w:val="19"/>
          </w:rPr>
          <w:t>предыдущую редакцию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>.</w:t>
      </w:r>
    </w:p>
    <w:p w:rsidR="00000000" w:rsidRDefault="008F75BF">
      <w:pPr>
        <w:divId w:val="1559701462"/>
        <w:rPr>
          <w:rFonts w:ascii="Helvetica" w:eastAsia="Times New Roman" w:hAnsi="Helvetica"/>
          <w:sz w:val="13"/>
          <w:szCs w:val="13"/>
        </w:rPr>
      </w:pPr>
      <w:r>
        <w:rPr>
          <w:rFonts w:ascii="Helvetica" w:eastAsia="Times New Roman" w:hAnsi="Helvetica"/>
          <w:noProof/>
          <w:sz w:val="13"/>
          <w:szCs w:val="13"/>
        </w:rPr>
        <w:drawing>
          <wp:inline distT="0" distB="0" distL="0" distR="0">
            <wp:extent cx="130810" cy="222885"/>
            <wp:effectExtent l="19050" t="0" r="2540" b="0"/>
            <wp:docPr id="16" name="Рисунок 16" descr="https://vip.1zavuch.ru/system/content/image/183/1/2617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ip.1zavuch.ru/system/content/image/183/1/2617323/"/>
                    <pic:cNvPicPr>
                      <a:picLocks noChangeAspect="1" noChangeArrowheads="1"/>
                    </pic:cNvPicPr>
                  </pic:nvPicPr>
                  <pic:blipFill>
                    <a:blip r:link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3"/>
          <w:szCs w:val="13"/>
        </w:rPr>
        <w:t>Сноска исключена с 23 февраля 2015 года -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78" w:anchor="/document/99/420248125/XA00M7C2MK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приказ Минобрнауки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 - См.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79" w:anchor="/document/99/420255748/XA00M3U2MI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</w:t>
      </w:r>
    </w:p>
    <w:p w:rsidR="00000000" w:rsidRDefault="008F75BF">
      <w:pPr>
        <w:divId w:val="1867324672"/>
        <w:rPr>
          <w:rFonts w:ascii="Georgia" w:eastAsia="Times New Roman" w:hAnsi="Georgia"/>
          <w:sz w:val="19"/>
          <w:szCs w:val="19"/>
        </w:rPr>
      </w:pP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Style w:val="docexpired1"/>
          <w:rFonts w:ascii="Georgia" w:eastAsia="Times New Roman" w:hAnsi="Georgia"/>
          <w:sz w:val="19"/>
          <w:szCs w:val="19"/>
        </w:rPr>
        <w:t>Абзац исключен с 23 февраля 2015 года -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80" w:anchor="/document/99/420248125/XA00M7C2MK/" w:history="1">
        <w:r>
          <w:rPr>
            <w:rStyle w:val="a4"/>
            <w:rFonts w:ascii="Georgia" w:eastAsia="Times New Roman" w:hAnsi="Georgia"/>
            <w:sz w:val="19"/>
            <w:szCs w:val="19"/>
          </w:rPr>
          <w:t>приказ Минобрнауки России от 29 декабря 2014 года № 1645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>. - См.</w:t>
      </w:r>
      <w:r>
        <w:rPr>
          <w:rStyle w:val="docexpired1"/>
          <w:rFonts w:ascii="Georgia" w:eastAsia="Times New Roman" w:hAnsi="Georgia"/>
          <w:sz w:val="19"/>
          <w:szCs w:val="19"/>
        </w:rPr>
        <w:t xml:space="preserve"> </w:t>
      </w:r>
      <w:hyperlink r:id="rId81" w:anchor="/document/99/420255748/XA00M3U2MI/" w:history="1">
        <w:r>
          <w:rPr>
            <w:rStyle w:val="a4"/>
            <w:rFonts w:ascii="Georgia" w:eastAsia="Times New Roman" w:hAnsi="Georgia"/>
            <w:sz w:val="19"/>
            <w:szCs w:val="19"/>
          </w:rPr>
          <w:t>предыдущую редакцию</w:t>
        </w:r>
      </w:hyperlink>
      <w:r>
        <w:rPr>
          <w:rStyle w:val="docexpired1"/>
          <w:rFonts w:ascii="Georgia" w:eastAsia="Times New Roman" w:hAnsi="Georgia"/>
          <w:sz w:val="19"/>
          <w:szCs w:val="19"/>
        </w:rPr>
        <w:t>.</w:t>
      </w:r>
    </w:p>
    <w:p w:rsidR="00000000" w:rsidRDefault="008F75BF">
      <w:pPr>
        <w:divId w:val="1637371397"/>
        <w:rPr>
          <w:rFonts w:ascii="Helvetica" w:eastAsia="Times New Roman" w:hAnsi="Helvetica"/>
          <w:sz w:val="13"/>
          <w:szCs w:val="13"/>
        </w:rPr>
      </w:pPr>
      <w:r>
        <w:rPr>
          <w:rFonts w:ascii="Helvetica" w:eastAsia="Times New Roman" w:hAnsi="Helvetica"/>
          <w:noProof/>
          <w:sz w:val="13"/>
          <w:szCs w:val="13"/>
        </w:rPr>
        <w:drawing>
          <wp:inline distT="0" distB="0" distL="0" distR="0">
            <wp:extent cx="146050" cy="222885"/>
            <wp:effectExtent l="19050" t="0" r="6350" b="0"/>
            <wp:docPr id="17" name="Рисунок 17" descr="https://vip.1zavuch.ru/system/content/image/183/1/2617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ip.1zavuch.ru/system/content/image/183/1/2617324/"/>
                    <pic:cNvPicPr>
                      <a:picLocks noChangeAspect="1" noChangeArrowheads="1"/>
                    </pic:cNvPicPr>
                  </pic:nvPicPr>
                  <pic:blipFill>
                    <a:blip r:link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3"/>
          <w:szCs w:val="13"/>
        </w:rPr>
        <w:t>Сноска исключена с 23 февраля 2015 года -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83" w:anchor="/document/99/420248125/XA00M7C2MK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при</w:t>
        </w:r>
        <w:r>
          <w:rPr>
            <w:rStyle w:val="a4"/>
            <w:rFonts w:ascii="Helvetica" w:eastAsia="Times New Roman" w:hAnsi="Helvetica"/>
            <w:sz w:val="13"/>
            <w:szCs w:val="13"/>
          </w:rPr>
          <w:t>каз Минобрнауки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 - См.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84" w:anchor="/document/99/420255748/XA00M3U2MI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24. Материально-технические условия реализации основной образовательной программы должны обесп</w:t>
      </w:r>
      <w:r>
        <w:rPr>
          <w:rFonts w:ascii="Georgia" w:hAnsi="Georgia"/>
          <w:sz w:val="19"/>
          <w:szCs w:val="19"/>
        </w:rPr>
        <w:t>ечивать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1) возможность достижения обучающимися установленных Стандартом требований к предметным, метапредметным и личностным результатам освоения основной образовательной программы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2) соблюдение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санитарно-гигиенических норм образовательной деятельности</w:t>
      </w:r>
      <w:r>
        <w:rPr>
          <w:rFonts w:ascii="Georgia" w:hAnsi="Georgia"/>
          <w:sz w:val="19"/>
          <w:szCs w:val="19"/>
        </w:rPr>
        <w:t xml:space="preserve"> (требования к водоснабжению, канализации, освещению, воздушно-тепловому режиму, размещению и архитектурным особенностям здания организации, осуществляющей образовательную деятельность, его территории, отдельным помещениям, средствам обучения, учебному обо</w:t>
      </w:r>
      <w:r>
        <w:rPr>
          <w:rFonts w:ascii="Georgia" w:hAnsi="Georgia"/>
          <w:sz w:val="19"/>
          <w:szCs w:val="19"/>
        </w:rPr>
        <w:t>рудованию)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требований к санитарно-бытовым условиям (оборудование гардеробов, санузлов, мест личной гигиены)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требований к социально-бытовым условиям (оборудование в учебных кабинетах и лабораториях рабочих мест учителя и каждого обучающегося; учительско</w:t>
      </w:r>
      <w:r>
        <w:rPr>
          <w:rFonts w:ascii="Georgia" w:hAnsi="Georgia"/>
          <w:sz w:val="19"/>
          <w:szCs w:val="19"/>
        </w:rPr>
        <w:t>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</w:t>
      </w:r>
      <w:r>
        <w:rPr>
          <w:rFonts w:ascii="Georgia" w:hAnsi="Georgia"/>
          <w:sz w:val="19"/>
          <w:szCs w:val="19"/>
        </w:rPr>
        <w:t>я)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строительных норм и правил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требований пожарной безопасности и электробезопасности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требований охраны здоровья обучающихся и охраны труда работников организаций, осуществляющих образовательную деятельность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требований к транспортному обслуживанию о</w:t>
      </w:r>
      <w:r>
        <w:rPr>
          <w:rFonts w:ascii="Georgia" w:hAnsi="Georgia"/>
          <w:sz w:val="19"/>
          <w:szCs w:val="19"/>
        </w:rPr>
        <w:t>бучающихся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требований к организации безопасной эксплуатации улично-дорожной сети и технических средств, организации дорожного движения в местах расположения общеобразовательных организаций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требований к организации безопасной эксплуатации спортивных соо</w:t>
      </w:r>
      <w:r>
        <w:rPr>
          <w:rFonts w:ascii="Georgia" w:hAnsi="Georgia"/>
          <w:sz w:val="19"/>
          <w:szCs w:val="19"/>
        </w:rPr>
        <w:t>ружений, спортивного инвентаря и оборудования, используемого в общеобразовательные организациях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установленных сроков и необходимых объемов текущего и капитального ремонта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3) архитектурную доступность (возможность для беспрепятственного доступа обучающих</w:t>
      </w:r>
      <w:r>
        <w:rPr>
          <w:rFonts w:ascii="Georgia" w:hAnsi="Georgia"/>
          <w:sz w:val="19"/>
          <w:szCs w:val="19"/>
        </w:rPr>
        <w:t>ся с ограниченными возможностями здоровья и инвалидов к объектам инфраструктуры организации, осуществляющей образовательную деятельность)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Здание организации, осуществляющей образовательную деятельность, набор и размещение помещений для осуществления обра</w:t>
      </w:r>
      <w:r>
        <w:rPr>
          <w:rFonts w:ascii="Georgia" w:hAnsi="Georgia"/>
          <w:sz w:val="19"/>
          <w:szCs w:val="19"/>
        </w:rPr>
        <w:t>зовательной деятельности, активной деятельности, отдыха, питания и медицинского обслуживания обучающихся, их площадь, освещенность и воздушно-тепловой режим, расположение и размеры рабочих, учебных зон и зон для индивидуальных занятий должны соответствоват</w:t>
      </w:r>
      <w:r>
        <w:rPr>
          <w:rFonts w:ascii="Georgia" w:hAnsi="Georgia"/>
          <w:sz w:val="19"/>
          <w:szCs w:val="19"/>
        </w:rPr>
        <w:t>ь государственным санитарно-эпидемиологическим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Организация, осуществляющая обр</w:t>
      </w:r>
      <w:r>
        <w:rPr>
          <w:rFonts w:ascii="Georgia" w:hAnsi="Georgia"/>
          <w:sz w:val="19"/>
          <w:szCs w:val="19"/>
        </w:rPr>
        <w:t>азовательную деятельность по реализации основной образовательной программе, должно обеспечить необходимые для образовательной деятельности обучающихся (в том числе детей с ограниченными возможностями здоровья и детей-инвалидов, а также одаренных детей), ад</w:t>
      </w:r>
      <w:r>
        <w:rPr>
          <w:rFonts w:ascii="Georgia" w:hAnsi="Georgia"/>
          <w:sz w:val="19"/>
          <w:szCs w:val="19"/>
        </w:rPr>
        <w:t>министративной и хозяйственной деятельности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учебные кабинеты с автоматизированными рабочими местами обучающихся и педагогических работников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помещения для занятий учебно-исследовательской и проектной деятельностью, моделированием и техническим творчеств</w:t>
      </w:r>
      <w:r>
        <w:rPr>
          <w:rFonts w:ascii="Georgia" w:hAnsi="Georgia"/>
          <w:sz w:val="19"/>
          <w:szCs w:val="19"/>
        </w:rPr>
        <w:t>ом (лаборатории и мастерские), музыкой и изобразительным искусством, а также другими учебными курсами и курсами внеурочной деятельности по выбору обучающихся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цеха и мастерские в соответствии с профилями обучения, обеспечивающие условия труда в соответств</w:t>
      </w:r>
      <w:r>
        <w:rPr>
          <w:rFonts w:ascii="Georgia" w:hAnsi="Georgia"/>
          <w:sz w:val="19"/>
          <w:szCs w:val="19"/>
        </w:rPr>
        <w:t>ии с санитарно-эпидемиологическими требованиями к безопасности условий труда работников, не достигших 18-летнего возраста</w:t>
      </w:r>
      <w:r>
        <w:rPr>
          <w:rFonts w:ascii="Georgia" w:hAnsi="Georgia"/>
          <w:noProof/>
          <w:sz w:val="19"/>
          <w:szCs w:val="19"/>
        </w:rPr>
        <w:drawing>
          <wp:inline distT="0" distB="0" distL="0" distR="0">
            <wp:extent cx="146050" cy="222885"/>
            <wp:effectExtent l="19050" t="0" r="6350" b="0"/>
            <wp:docPr id="18" name="Рисунок 18" descr="https://vip.1zavuch.ru/system/content/image/183/1/2617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ip.1zavuch.ru/system/content/image/183/1/2617325/"/>
                    <pic:cNvPicPr>
                      <a:picLocks noChangeAspect="1" noChangeArrowheads="1"/>
                    </pic:cNvPicPr>
                  </pic:nvPicPr>
                  <pic:blipFill>
                    <a:blip r:link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divId w:val="570383094"/>
        <w:rPr>
          <w:rFonts w:ascii="Helvetica" w:eastAsia="Times New Roman" w:hAnsi="Helvetica"/>
          <w:sz w:val="13"/>
          <w:szCs w:val="13"/>
        </w:rPr>
      </w:pPr>
      <w:r>
        <w:rPr>
          <w:rFonts w:ascii="Helvetica" w:eastAsia="Times New Roman" w:hAnsi="Helvetica"/>
          <w:noProof/>
          <w:sz w:val="13"/>
          <w:szCs w:val="13"/>
        </w:rPr>
        <w:drawing>
          <wp:inline distT="0" distB="0" distL="0" distR="0">
            <wp:extent cx="146050" cy="222885"/>
            <wp:effectExtent l="19050" t="0" r="6350" b="0"/>
            <wp:docPr id="19" name="Рисунок 19" descr="https://vip.1zavuch.ru/system/content/image/183/1/2617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ip.1zavuch.ru/system/content/image/183/1/2617325/"/>
                    <pic:cNvPicPr>
                      <a:picLocks noChangeAspect="1" noChangeArrowheads="1"/>
                    </pic:cNvPicPr>
                  </pic:nvPicPr>
                  <pic:blipFill>
                    <a:blip r:link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6" w:anchor="/document/99/902182550/XA00LUO2M6/" w:history="1">
        <w:r>
          <w:rPr>
            <w:rStyle w:val="a4"/>
            <w:rFonts w:ascii="Helvetica" w:eastAsia="Times New Roman" w:hAnsi="Helvetica"/>
            <w:sz w:val="13"/>
            <w:szCs w:val="13"/>
          </w:rPr>
          <w:t>Санитарно-эпидемиологические правила и нормативы СанПиН 2.4.6.2553-09 "Санитарно-эпидемиологические требования к безопасности условий труда работников, не достигших 18-летнего возраста"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, утвержденные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87" w:anchor="/document/99/902182550/XA00M6G2N3/" w:history="1">
        <w:r>
          <w:rPr>
            <w:rStyle w:val="a4"/>
            <w:rFonts w:ascii="Helvetica" w:eastAsia="Times New Roman" w:hAnsi="Helvetica"/>
            <w:sz w:val="13"/>
            <w:szCs w:val="13"/>
          </w:rPr>
          <w:t>постановлением Главного государственного санитарного врача Российской Федерации от 30 сентября 2009 года № 58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 xml:space="preserve"> (зарегистрировано Министерством юстиции Российской Федерации 5 ноября 2009 года, регистрационный № 15172, Российская газет</w:t>
      </w:r>
      <w:r>
        <w:rPr>
          <w:rStyle w:val="docnote-text"/>
          <w:rFonts w:ascii="Helvetica" w:eastAsia="Times New Roman" w:hAnsi="Helvetica"/>
          <w:sz w:val="13"/>
          <w:szCs w:val="13"/>
        </w:rPr>
        <w:t>а, 2009, № 217).</w:t>
      </w:r>
    </w:p>
    <w:p w:rsidR="00000000" w:rsidRDefault="008F75BF">
      <w:pPr>
        <w:divId w:val="1867324672"/>
        <w:rPr>
          <w:rFonts w:ascii="Georgia" w:eastAsia="Times New Roman" w:hAnsi="Georgia"/>
          <w:sz w:val="19"/>
          <w:szCs w:val="19"/>
        </w:rPr>
      </w:pP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информационно-библиотечные центры с рабочими зонами, оборудованными читальными залами и книгохранилищами, обеспечивающими сохранность книжного фонда, медиатекой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актовые, спортивные и хореографические залы, спортивные сооружения (компле</w:t>
      </w:r>
      <w:r>
        <w:rPr>
          <w:rFonts w:ascii="Georgia" w:eastAsia="Times New Roman" w:hAnsi="Georgia"/>
          <w:sz w:val="19"/>
          <w:szCs w:val="19"/>
        </w:rPr>
        <w:t>ксы, залы, бассейны, стадионы, спортивные площадки, тиры, оснащенные игровым, спортивным оборудованием и инвентарем), автогородки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помещения для питания обучающихся, а также для хранения и приготовления пищи, обеспечивающие возможность организации качеств</w:t>
      </w:r>
      <w:r>
        <w:rPr>
          <w:rFonts w:ascii="Georgia" w:eastAsia="Times New Roman" w:hAnsi="Georgia"/>
          <w:sz w:val="19"/>
          <w:szCs w:val="19"/>
        </w:rPr>
        <w:t>енного горячего питания, в том числе горячих завтраков, отвечающие санитарно-эпидемиологическим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</w:t>
      </w:r>
      <w:r>
        <w:rPr>
          <w:rFonts w:ascii="Georgia" w:eastAsia="Times New Roman" w:hAnsi="Georgia"/>
          <w:noProof/>
          <w:sz w:val="19"/>
          <w:szCs w:val="19"/>
        </w:rPr>
        <w:drawing>
          <wp:inline distT="0" distB="0" distL="0" distR="0">
            <wp:extent cx="146050" cy="222885"/>
            <wp:effectExtent l="19050" t="0" r="6350" b="0"/>
            <wp:docPr id="20" name="Рисунок 20" descr="https://vip.1zavuch.ru/system/content/image/183/1/261732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vip.1zavuch.ru/system/content/image/183/1/2617326/"/>
                    <pic:cNvPicPr>
                      <a:picLocks noChangeAspect="1" noChangeArrowheads="1"/>
                    </pic:cNvPicPr>
                  </pic:nvPicPr>
                  <pic:blipFill>
                    <a:blip r:link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  <w:sz w:val="19"/>
          <w:szCs w:val="19"/>
        </w:rPr>
        <w:t>;</w:t>
      </w:r>
    </w:p>
    <w:p w:rsidR="00000000" w:rsidRDefault="008F75BF">
      <w:pPr>
        <w:divId w:val="904603469"/>
        <w:rPr>
          <w:rFonts w:ascii="Helvetica" w:eastAsia="Times New Roman" w:hAnsi="Helvetica"/>
          <w:sz w:val="13"/>
          <w:szCs w:val="13"/>
        </w:rPr>
      </w:pPr>
      <w:r>
        <w:rPr>
          <w:rFonts w:ascii="Helvetica" w:eastAsia="Times New Roman" w:hAnsi="Helvetica"/>
          <w:noProof/>
          <w:sz w:val="13"/>
          <w:szCs w:val="13"/>
        </w:rPr>
        <w:drawing>
          <wp:inline distT="0" distB="0" distL="0" distR="0">
            <wp:extent cx="146050" cy="222885"/>
            <wp:effectExtent l="19050" t="0" r="6350" b="0"/>
            <wp:docPr id="21" name="Рисунок 21" descr="https://vip.1zavuch.ru/system/content/image/183/1/261732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vip.1zavuch.ru/system/content/image/183/1/2617326/"/>
                    <pic:cNvPicPr>
                      <a:picLocks noChangeAspect="1" noChangeArrowheads="1"/>
                    </pic:cNvPicPr>
                  </pic:nvPicPr>
                  <pic:blipFill>
                    <a:blip r:link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9" w:anchor="/document/99/902113767/XA00LVA2M9/" w:history="1">
        <w:r>
          <w:rPr>
            <w:rStyle w:val="a4"/>
            <w:rFonts w:ascii="Helvetica" w:eastAsia="Times New Roman" w:hAnsi="Helvetica"/>
            <w:sz w:val="13"/>
            <w:szCs w:val="13"/>
          </w:rPr>
          <w:t>Санитарно-эпидемиологические правила и нормативы СанПиН 2.4.5.2409-08 "Санитарно-эпидемиологические требования к организации питания обучающихся в общеобразовательных учреждениях, учреждени</w:t>
        </w:r>
        <w:r>
          <w:rPr>
            <w:rStyle w:val="a4"/>
            <w:rFonts w:ascii="Helvetica" w:eastAsia="Times New Roman" w:hAnsi="Helvetica"/>
            <w:sz w:val="13"/>
            <w:szCs w:val="13"/>
          </w:rPr>
          <w:t>ях начального и среднего профессионального образования"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, утвержденные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90" w:anchor="/document/99/902113767/XA00M6G2N3/" w:history="1">
        <w:r>
          <w:rPr>
            <w:rStyle w:val="a4"/>
            <w:rFonts w:ascii="Helvetica" w:eastAsia="Times New Roman" w:hAnsi="Helvetica"/>
            <w:sz w:val="13"/>
            <w:szCs w:val="13"/>
          </w:rPr>
          <w:t>постановлением Главного государственного санитарного врача Российской Федерации от 23 июля 2008 года № 45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r>
        <w:rPr>
          <w:rStyle w:val="docnote-text"/>
          <w:rFonts w:ascii="Helvetica" w:eastAsia="Times New Roman" w:hAnsi="Helvetica"/>
          <w:sz w:val="13"/>
          <w:szCs w:val="13"/>
        </w:rPr>
        <w:t>(зарегистрировано Министерством юстиции Российской Федерации 7 августа 2008 года, регистрационный № 12085. Российская газета, 2008, № 174).</w:t>
      </w:r>
    </w:p>
    <w:p w:rsidR="00000000" w:rsidRDefault="008F75BF">
      <w:pPr>
        <w:divId w:val="1867324672"/>
        <w:rPr>
          <w:rFonts w:ascii="Georgia" w:eastAsia="Times New Roman" w:hAnsi="Georgia"/>
          <w:sz w:val="19"/>
          <w:szCs w:val="19"/>
        </w:rPr>
      </w:pP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помещения медицинского назначения, отвечающие санитарно-эпидемиологическим требованиям к организациям, осуществляю</w:t>
      </w:r>
      <w:r>
        <w:rPr>
          <w:rFonts w:ascii="Georgia" w:eastAsia="Times New Roman" w:hAnsi="Georgia"/>
          <w:sz w:val="19"/>
          <w:szCs w:val="19"/>
        </w:rPr>
        <w:t>щим медицинскую деятельность</w:t>
      </w:r>
      <w:r>
        <w:rPr>
          <w:rFonts w:ascii="Georgia" w:eastAsia="Times New Roman" w:hAnsi="Georgia"/>
          <w:noProof/>
          <w:sz w:val="19"/>
          <w:szCs w:val="19"/>
        </w:rPr>
        <w:drawing>
          <wp:inline distT="0" distB="0" distL="0" distR="0">
            <wp:extent cx="146050" cy="222885"/>
            <wp:effectExtent l="19050" t="0" r="6350" b="0"/>
            <wp:docPr id="22" name="Рисунок 22" descr="https://vip.1zavuch.ru/system/content/image/183/1/261732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vip.1zavuch.ru/system/content/image/183/1/2617327/"/>
                    <pic:cNvPicPr>
                      <a:picLocks noChangeAspect="1" noChangeArrowheads="1"/>
                    </pic:cNvPicPr>
                  </pic:nvPicPr>
                  <pic:blipFill>
                    <a:blip r:link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  <w:sz w:val="19"/>
          <w:szCs w:val="19"/>
        </w:rPr>
        <w:t>;</w:t>
      </w:r>
    </w:p>
    <w:p w:rsidR="00000000" w:rsidRDefault="008F75BF">
      <w:pPr>
        <w:divId w:val="1029335917"/>
        <w:rPr>
          <w:rFonts w:ascii="Helvetica" w:eastAsia="Times New Roman" w:hAnsi="Helvetica"/>
          <w:sz w:val="13"/>
          <w:szCs w:val="13"/>
        </w:rPr>
      </w:pPr>
      <w:r>
        <w:rPr>
          <w:rFonts w:ascii="Helvetica" w:eastAsia="Times New Roman" w:hAnsi="Helvetica"/>
          <w:noProof/>
          <w:sz w:val="13"/>
          <w:szCs w:val="13"/>
        </w:rPr>
        <w:drawing>
          <wp:inline distT="0" distB="0" distL="0" distR="0">
            <wp:extent cx="146050" cy="222885"/>
            <wp:effectExtent l="19050" t="0" r="6350" b="0"/>
            <wp:docPr id="23" name="Рисунок 23" descr="https://vip.1zavuch.ru/system/content/image/183/1/261732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vip.1zavuch.ru/system/content/image/183/1/2617327/"/>
                    <pic:cNvPicPr>
                      <a:picLocks noChangeAspect="1" noChangeArrowheads="1"/>
                    </pic:cNvPicPr>
                  </pic:nvPicPr>
                  <pic:blipFill>
                    <a:blip r:link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2" w:anchor="/document/99/902217205/XA00LVA2M9/" w:history="1">
        <w:r>
          <w:rPr>
            <w:rStyle w:val="a4"/>
            <w:rFonts w:ascii="Helvetica" w:eastAsia="Times New Roman" w:hAnsi="Helvetica"/>
            <w:sz w:val="13"/>
            <w:szCs w:val="13"/>
          </w:rPr>
          <w:t xml:space="preserve">Санитарно-эпидемиологические правила </w:t>
        </w:r>
        <w:r>
          <w:rPr>
            <w:rStyle w:val="a4"/>
            <w:rFonts w:ascii="Helvetica" w:eastAsia="Times New Roman" w:hAnsi="Helvetica"/>
            <w:sz w:val="13"/>
            <w:szCs w:val="13"/>
          </w:rPr>
          <w:t>и нормативы СанПиН 2.1.3.2630-10 "Санитарно-эпидемиологические требования к организациям, осуществляющим медицинскую деятельность"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, утвержденные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93" w:anchor="/document/99/902217205/XA00M6G2N3/" w:history="1">
        <w:r>
          <w:rPr>
            <w:rStyle w:val="a4"/>
            <w:rFonts w:ascii="Helvetica" w:eastAsia="Times New Roman" w:hAnsi="Helvetica"/>
            <w:sz w:val="13"/>
            <w:szCs w:val="13"/>
          </w:rPr>
          <w:t>постановлением Главного государ</w:t>
        </w:r>
        <w:r>
          <w:rPr>
            <w:rStyle w:val="a4"/>
            <w:rFonts w:ascii="Helvetica" w:eastAsia="Times New Roman" w:hAnsi="Helvetica"/>
            <w:sz w:val="13"/>
            <w:szCs w:val="13"/>
          </w:rPr>
          <w:t>ственного санитарного врача Российской Федерации от 18 мая 2010 года № 58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 xml:space="preserve"> (зарегистрировано Министерством юстиции Российской Федерации 9 августа 2010 года, регистрационный № 18094. Бюллетень нормативных актов федеральных органов исполнительной власти, 2010</w:t>
      </w:r>
      <w:r>
        <w:rPr>
          <w:rStyle w:val="docnote-text"/>
          <w:rFonts w:ascii="Helvetica" w:eastAsia="Times New Roman" w:hAnsi="Helvetica"/>
          <w:sz w:val="13"/>
          <w:szCs w:val="13"/>
        </w:rPr>
        <w:t>, № 36).</w:t>
      </w:r>
    </w:p>
    <w:p w:rsidR="00000000" w:rsidRDefault="008F75BF">
      <w:pPr>
        <w:divId w:val="1867324672"/>
        <w:rPr>
          <w:rFonts w:ascii="Georgia" w:eastAsia="Times New Roman" w:hAnsi="Georgia"/>
          <w:sz w:val="19"/>
          <w:szCs w:val="19"/>
        </w:rPr>
      </w:pPr>
      <w:r>
        <w:rPr>
          <w:rFonts w:ascii="Georgia" w:eastAsia="Times New Roman" w:hAnsi="Georgia"/>
          <w:sz w:val="19"/>
          <w:szCs w:val="19"/>
        </w:rPr>
        <w:lastRenderedPageBreak/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административные и иные помещения, оснащенные необходимым оборудованием, в том числе для организации учебной деятельности с детьми-инвалидами и детьми с ограниченными возможностями здоровья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гардеробы, санузлы, места личной гигиены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участок (т</w:t>
      </w:r>
      <w:r>
        <w:rPr>
          <w:rFonts w:ascii="Georgia" w:eastAsia="Times New Roman" w:hAnsi="Georgia"/>
          <w:sz w:val="19"/>
          <w:szCs w:val="19"/>
        </w:rPr>
        <w:t>ерриторию) с необходимым набором оборудованных зон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полные комплекты технического оснащения и оборудования, включая расходные материалы, обеспечивающие изучение учебных предметов, курсов и курсов внеурочной деятельности в соответствии с учебными планами и</w:t>
      </w:r>
      <w:r>
        <w:rPr>
          <w:rFonts w:ascii="Georgia" w:eastAsia="Times New Roman" w:hAnsi="Georgia"/>
          <w:sz w:val="19"/>
          <w:szCs w:val="19"/>
        </w:rPr>
        <w:t xml:space="preserve"> планами внеурочной деятельности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мебель, офисное оснащение и хозяйственный инвентарь</w:t>
      </w:r>
      <w:r>
        <w:rPr>
          <w:rFonts w:ascii="Georgia" w:eastAsia="Times New Roman" w:hAnsi="Georgia"/>
          <w:sz w:val="19"/>
          <w:szCs w:val="19"/>
        </w:rPr>
        <w:t>.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Материально-техническое оснащение образовательной деятельности должно обеспечивать возможность</w:t>
      </w:r>
      <w:r>
        <w:rPr>
          <w:rFonts w:ascii="Georgia" w:eastAsia="Times New Roman" w:hAnsi="Georgia"/>
          <w:sz w:val="19"/>
          <w:szCs w:val="19"/>
        </w:rPr>
        <w:t>: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реализации индивидуальных учебных планов обучающихся, осуществления са</w:t>
      </w:r>
      <w:r>
        <w:rPr>
          <w:rFonts w:ascii="Georgia" w:eastAsia="Times New Roman" w:hAnsi="Georgia"/>
          <w:sz w:val="19"/>
          <w:szCs w:val="19"/>
        </w:rPr>
        <w:t>мостоятельной познавательной деятельности обучающихся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 учебного лабораторного оборудования цифрового (электронно</w:t>
      </w:r>
      <w:r>
        <w:rPr>
          <w:rFonts w:ascii="Georgia" w:eastAsia="Times New Roman" w:hAnsi="Georgia"/>
          <w:sz w:val="19"/>
          <w:szCs w:val="19"/>
        </w:rPr>
        <w:t>го) и традиционного измерения, виртуальных лабораторий, вещественных и виртуально-наглядных моделей и коллекций основных математических и естественно-научных объектов и явлений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художественного творчества с использованием современных инструментов и технол</w:t>
      </w:r>
      <w:r>
        <w:rPr>
          <w:rFonts w:ascii="Georgia" w:eastAsia="Times New Roman" w:hAnsi="Georgia"/>
          <w:sz w:val="19"/>
          <w:szCs w:val="19"/>
        </w:rPr>
        <w:t>огий, реализации художественно-оформительских и издательских проектов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создания материальных и информационных объектов с использованием ручных инструментов и электроинструментов, применяемых в избранных для изучения распространенных технологиях (индустриа</w:t>
      </w:r>
      <w:r>
        <w:rPr>
          <w:rFonts w:ascii="Georgia" w:eastAsia="Times New Roman" w:hAnsi="Georgia"/>
          <w:sz w:val="19"/>
          <w:szCs w:val="19"/>
        </w:rPr>
        <w:t>льных, сельскохозяйственных, технологий ведения дома, информационных и коммуникационных технологиях)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развития личного опыта применения универсальных учебных действий в экологически ориентированной социальной деятельности, экологического мышления и эколог</w:t>
      </w:r>
      <w:r>
        <w:rPr>
          <w:rFonts w:ascii="Georgia" w:eastAsia="Times New Roman" w:hAnsi="Georgia"/>
          <w:sz w:val="19"/>
          <w:szCs w:val="19"/>
        </w:rPr>
        <w:t>ической культуры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проектирования и конструирования, в том числе моделей с цифровым управлением и обратной связью, с использованием конструкторов, управления объектами; программирования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наблюдения, наглядного представления и анализа данных; использования</w:t>
      </w:r>
      <w:r>
        <w:rPr>
          <w:rFonts w:ascii="Georgia" w:eastAsia="Times New Roman" w:hAnsi="Georgia"/>
          <w:sz w:val="19"/>
          <w:szCs w:val="19"/>
        </w:rPr>
        <w:t xml:space="preserve"> цифровых планов и карт, спутниковых изображений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исполнения, сочинения и аранжировки музыкальных произведений</w:t>
      </w:r>
      <w:r>
        <w:rPr>
          <w:rFonts w:ascii="Georgia" w:eastAsia="Times New Roman" w:hAnsi="Georgia"/>
          <w:sz w:val="19"/>
          <w:szCs w:val="19"/>
        </w:rPr>
        <w:t xml:space="preserve"> с применением традиционных народных и современных инструментов и цифровых технологий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занятий по изучению правил дорожного движения с использованием игр, оборудования, а также компьютерных технологий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размещения продуктов познавательной, учебно-исследов</w:t>
      </w:r>
      <w:r>
        <w:rPr>
          <w:rFonts w:ascii="Georgia" w:eastAsia="Times New Roman" w:hAnsi="Georgia"/>
          <w:sz w:val="19"/>
          <w:szCs w:val="19"/>
        </w:rPr>
        <w:t>ательской и проектной деятельности обучающихся в информационно-образовательной среде организации, осуществляющей образовательную деятельность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проектирования и организации индивидуальной и групповой деятельности, организации своего времени с использование</w:t>
      </w:r>
      <w:r>
        <w:rPr>
          <w:rFonts w:ascii="Georgia" w:eastAsia="Times New Roman" w:hAnsi="Georgia"/>
          <w:sz w:val="19"/>
          <w:szCs w:val="19"/>
        </w:rPr>
        <w:t>м ИКТ; планирование образовательной деятельности, фиксирования её реализации в целом и на отдельных этапах; выявления и фиксирования динамики промежуточных и итоговых результатов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обеспечения доступа в школьной библиотеке к информационным ресурсам Интерне</w:t>
      </w:r>
      <w:r>
        <w:rPr>
          <w:rFonts w:ascii="Georgia" w:eastAsia="Times New Roman" w:hAnsi="Georgia"/>
          <w:sz w:val="19"/>
          <w:szCs w:val="19"/>
        </w:rPr>
        <w:t>та, учебной и художественной литературе, коллекциям медиаресурсов на электронных носителях, к множительной технике для тиражирования учебных и методических тексто-графических и аудиовидеоматериалов, результатов творческой, научно-исследовательской и проект</w:t>
      </w:r>
      <w:r>
        <w:rPr>
          <w:rFonts w:ascii="Georgia" w:eastAsia="Times New Roman" w:hAnsi="Georgia"/>
          <w:sz w:val="19"/>
          <w:szCs w:val="19"/>
        </w:rPr>
        <w:t>ной деятельности обучающихся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lastRenderedPageBreak/>
        <w:br/>
      </w:r>
      <w:r>
        <w:rPr>
          <w:rFonts w:ascii="Georgia" w:eastAsia="Times New Roman" w:hAnsi="Georgia"/>
          <w:sz w:val="19"/>
          <w:szCs w:val="19"/>
        </w:rPr>
        <w:t xml:space="preserve">проведения массовых мероприятий, собраний, представлений; досуга и общения обучающихся, группового просмотра кино- и видеоматериалов, организации сценической работы, театрализованных представлений, обеспеченных озвучиванием, </w:t>
      </w:r>
      <w:r>
        <w:rPr>
          <w:rFonts w:ascii="Georgia" w:eastAsia="Times New Roman" w:hAnsi="Georgia"/>
          <w:sz w:val="19"/>
          <w:szCs w:val="19"/>
        </w:rPr>
        <w:t>освещением и мультимедийным сопровождением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выпуска школьных печатных изданий, работы школьного сайта</w:t>
      </w:r>
      <w:r>
        <w:rPr>
          <w:rFonts w:ascii="Georgia" w:eastAsia="Times New Roman" w:hAnsi="Georgia"/>
          <w:sz w:val="19"/>
          <w:szCs w:val="19"/>
        </w:rPr>
        <w:t>;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организации качественного горячего питания, медицинского обслуживания и отдыха обучающихся и педагогических работников</w:t>
      </w:r>
      <w:r>
        <w:rPr>
          <w:rFonts w:ascii="Georgia" w:eastAsia="Times New Roman" w:hAnsi="Georgia"/>
          <w:sz w:val="19"/>
          <w:szCs w:val="19"/>
        </w:rPr>
        <w:t>.</w:t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br/>
      </w:r>
      <w:r>
        <w:rPr>
          <w:rFonts w:ascii="Georgia" w:eastAsia="Times New Roman" w:hAnsi="Georgia"/>
          <w:sz w:val="19"/>
          <w:szCs w:val="19"/>
        </w:rPr>
        <w:t>Все указанные виды деятельност</w:t>
      </w:r>
      <w:r>
        <w:rPr>
          <w:rFonts w:ascii="Georgia" w:eastAsia="Times New Roman" w:hAnsi="Georgia"/>
          <w:sz w:val="19"/>
          <w:szCs w:val="19"/>
        </w:rPr>
        <w:t>и должны быть обеспечены расходными материалами</w:t>
      </w:r>
      <w:r>
        <w:rPr>
          <w:rFonts w:ascii="Georgia" w:eastAsia="Times New Roman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25. Психолого-педагогические условия реализации основной образовательной программы должны обеспечивать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преемственность содержания и форм организации образовательной деятельности при получении среднего обще</w:t>
      </w:r>
      <w:r>
        <w:rPr>
          <w:rFonts w:ascii="Georgia" w:hAnsi="Georgia"/>
          <w:sz w:val="19"/>
          <w:szCs w:val="19"/>
        </w:rPr>
        <w:t>го образования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учет специфики возрастного психофизического развития обучающихся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родителей (законных представителей) обучающихся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вариативность направлений психолого-педагогического сопровождения участников образовательных отношений (сохранение и укрепление психического здоровья обучающихся; формирование ценности здоровья и безопасного образа жизни; развитие экологической культуры; </w:t>
      </w:r>
      <w:r>
        <w:rPr>
          <w:rFonts w:ascii="Georgia" w:hAnsi="Georgia"/>
          <w:sz w:val="19"/>
          <w:szCs w:val="19"/>
        </w:rPr>
        <w:t>дифференциация и индивидуализация обучения; мониторинг возможностей и способностей обучающихся, выявление и поддержка одаренных детей, детей с особыми образовательными потребностями; психолого-педагогическая поддержка участников олимпиадного движения; обес</w:t>
      </w:r>
      <w:r>
        <w:rPr>
          <w:rFonts w:ascii="Georgia" w:hAnsi="Georgia"/>
          <w:sz w:val="19"/>
          <w:szCs w:val="19"/>
        </w:rPr>
        <w:t>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диверсификацию уровн</w:t>
      </w:r>
      <w:r>
        <w:rPr>
          <w:rFonts w:ascii="Georgia" w:hAnsi="Georgia"/>
          <w:sz w:val="19"/>
          <w:szCs w:val="19"/>
        </w:rPr>
        <w:t>ей психолого-педагогического сопровождения (индивидуальный, групповой, уровень класса, уровень организации)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вариативность форм психолого-педагогического сопровождения участников образовательных отношений (профилактика, диагностика, консультирование, корр</w:t>
      </w:r>
      <w:r>
        <w:rPr>
          <w:rFonts w:ascii="Georgia" w:hAnsi="Georgia"/>
          <w:sz w:val="19"/>
          <w:szCs w:val="19"/>
        </w:rPr>
        <w:t>екционная работа, развивающая работа, просвещение, экспертиза)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26. Информационно-методические условия реализации основной образовательной программы должны обеспечиваться современной информационно-образовательной средой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Информационно-образовательная сред</w:t>
      </w:r>
      <w:r>
        <w:rPr>
          <w:rFonts w:ascii="Georgia" w:hAnsi="Georgia"/>
          <w:sz w:val="19"/>
          <w:szCs w:val="19"/>
        </w:rPr>
        <w:t>а организации, осуществляющей образовательную деятельность, включает: комплекс информационных образовательных ресурсов, в том числе цифровые образовательные ресурсы; совокупность технологических средств ИКТ: компьютеры, иное информационное оборудование, ко</w:t>
      </w:r>
      <w:r>
        <w:rPr>
          <w:rFonts w:ascii="Georgia" w:hAnsi="Georgia"/>
          <w:sz w:val="19"/>
          <w:szCs w:val="19"/>
        </w:rPr>
        <w:t>ммуникационные каналы; систему современных педагогических технологий, обеспечивающих обучение в современной информационно-образовательной среде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Информационно-образовательная среда организации, осуществляющей образовательную деятельность, должна обеспечив</w:t>
      </w:r>
      <w:r>
        <w:rPr>
          <w:rFonts w:ascii="Georgia" w:hAnsi="Georgia"/>
          <w:sz w:val="19"/>
          <w:szCs w:val="19"/>
        </w:rPr>
        <w:t>ать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информационно-методическую поддержку образовательной деятельности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планирование образовательной деятельности и её ресурсного обеспечения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проектирование и организацию индивидуальной и групповой деятельности; мониторинг и фиксацию хода и результатов</w:t>
      </w:r>
      <w:r>
        <w:rPr>
          <w:rFonts w:ascii="Georgia" w:hAnsi="Georgia"/>
          <w:sz w:val="19"/>
          <w:szCs w:val="19"/>
        </w:rPr>
        <w:t xml:space="preserve"> образовательной деятельности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мониторинг здоровья обучающихся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современные процедуры создания, поиска, сбора, анализа, обработки, хранения и представления информации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дистанционное взаимодействие всех участников образовательных отношений; (обучающихся,</w:t>
      </w:r>
      <w:r>
        <w:rPr>
          <w:rFonts w:ascii="Georgia" w:hAnsi="Georgia"/>
          <w:sz w:val="19"/>
          <w:szCs w:val="19"/>
        </w:rPr>
        <w:t xml:space="preserve"> их родителей (законных представителей), педагогических работников, органов, осуществляющих управление в сфере образования, общественности), в том числе с применением дистанционных образовательных технологий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lastRenderedPageBreak/>
        <w:br/>
      </w:r>
      <w:r>
        <w:rPr>
          <w:rFonts w:ascii="Georgia" w:hAnsi="Georgia"/>
          <w:sz w:val="19"/>
          <w:szCs w:val="19"/>
        </w:rPr>
        <w:t>дистанционное взаимодействие организации, осущ</w:t>
      </w:r>
      <w:r>
        <w:rPr>
          <w:rFonts w:ascii="Georgia" w:hAnsi="Georgia"/>
          <w:sz w:val="19"/>
          <w:szCs w:val="19"/>
        </w:rPr>
        <w:t>ествляющей образовательную деятельность с другими образовательными организациями, учреждениями культуры, здравоохранения, спорта, досуга, службами занятости населения, обеспечения безопасности жизнедеятельности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Эффективное использование информационно-обр</w:t>
      </w:r>
      <w:r>
        <w:rPr>
          <w:rFonts w:ascii="Georgia" w:hAnsi="Georgia"/>
          <w:sz w:val="19"/>
          <w:szCs w:val="19"/>
        </w:rPr>
        <w:t>азовательной среды предполагает компетентность работников организации, осуществляющей образовательную деятельность в решении профессиональных задач с применением ИКТ, а также наличие служб поддержки применения ИКТ. Обеспечение поддержки применения ИКТ явля</w:t>
      </w:r>
      <w:r>
        <w:rPr>
          <w:rFonts w:ascii="Georgia" w:hAnsi="Georgia"/>
          <w:sz w:val="19"/>
          <w:szCs w:val="19"/>
        </w:rPr>
        <w:t>ется функцией учредителя организации, осуществляющей образовательную деятельность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Функционирование информационно-образовательной среды должно соответствовать законодательству Российской Федерации</w:t>
      </w:r>
      <w:r>
        <w:rPr>
          <w:rFonts w:ascii="Georgia" w:hAnsi="Georgia"/>
          <w:sz w:val="19"/>
          <w:szCs w:val="19"/>
        </w:rPr>
        <w:t>.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27. Учебно-методическое и информационное обеспечение реал</w:t>
      </w:r>
      <w:r>
        <w:rPr>
          <w:rFonts w:ascii="Georgia" w:hAnsi="Georgia"/>
          <w:sz w:val="19"/>
          <w:szCs w:val="19"/>
        </w:rPr>
        <w:t>изации основной образовательной программы 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</w:t>
      </w:r>
      <w:r>
        <w:rPr>
          <w:rFonts w:ascii="Georgia" w:hAnsi="Georgia"/>
          <w:sz w:val="19"/>
          <w:szCs w:val="19"/>
        </w:rPr>
        <w:t xml:space="preserve">нешней (в том числе глобальной) сети и направлено на создание широкого, постоянного и устойчивого доступа для всех участников образовательных отношений к любой информации, связанной с реализацией основной образовательной программы, достижением планируемых </w:t>
      </w:r>
      <w:r>
        <w:rPr>
          <w:rFonts w:ascii="Georgia" w:hAnsi="Georgia"/>
          <w:sz w:val="19"/>
          <w:szCs w:val="19"/>
        </w:rPr>
        <w:t>результатов,организацией образовательной деятельности и условиями её осуществления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Учебно-методическое и информационное обеспечение реализации основной образовательной программы должно включать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информационную поддержку деятельности обучающихся и педаго</w:t>
      </w:r>
      <w:r>
        <w:rPr>
          <w:rFonts w:ascii="Georgia" w:hAnsi="Georgia"/>
          <w:sz w:val="19"/>
          <w:szCs w:val="19"/>
        </w:rPr>
        <w:t>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</w:t>
      </w:r>
      <w:r>
        <w:rPr>
          <w:rFonts w:ascii="Georgia" w:hAnsi="Georgia"/>
          <w:sz w:val="19"/>
          <w:szCs w:val="19"/>
        </w:rPr>
        <w:t>ельным ресурсам Интернета)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укомплектованность учебниками, учебно-методической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организации, осуществляющей образ</w:t>
      </w:r>
      <w:r>
        <w:rPr>
          <w:rFonts w:ascii="Georgia" w:hAnsi="Georgia"/>
          <w:sz w:val="19"/>
          <w:szCs w:val="19"/>
        </w:rPr>
        <w:t>овательную деятельность, языках обучения и воспитания. Норма обеспеченности образовательной деятельности учебными изданиями определяется исходя из расчета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не менее одного учебника в печатной и (или) электронной форме, достаточного для освоения программы </w:t>
      </w:r>
      <w:r>
        <w:rPr>
          <w:rFonts w:ascii="Georgia" w:hAnsi="Georgia"/>
          <w:sz w:val="19"/>
          <w:szCs w:val="19"/>
        </w:rPr>
        <w:t>учебного предмета на каждого обучающегося по каждому учебному предмету, входящему в обязательную часть учебного плана основной образовательной программы среднего общего образования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75BF">
      <w:pPr>
        <w:spacing w:after="223"/>
        <w:jc w:val="both"/>
        <w:divId w:val="1867324672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не менее одного учебника в печатной и (или) электронной форме или учебного</w:t>
      </w:r>
      <w:r>
        <w:rPr>
          <w:rFonts w:ascii="Georgia" w:hAnsi="Georgia"/>
          <w:sz w:val="19"/>
          <w:szCs w:val="19"/>
        </w:rPr>
        <w:t xml:space="preserve">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основной образовательной программы среднего общего об</w:t>
      </w:r>
      <w:r>
        <w:rPr>
          <w:rFonts w:ascii="Georgia" w:hAnsi="Georgia"/>
          <w:sz w:val="19"/>
          <w:szCs w:val="19"/>
        </w:rPr>
        <w:t>разования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</w:t>
      </w:r>
      <w:r>
        <w:rPr>
          <w:rFonts w:ascii="Georgia" w:hAnsi="Georgia"/>
          <w:sz w:val="19"/>
          <w:szCs w:val="19"/>
        </w:rPr>
        <w:t>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</w:t>
      </w:r>
      <w:r>
        <w:rPr>
          <w:rFonts w:ascii="Georgia" w:hAnsi="Georgia"/>
          <w:sz w:val="19"/>
          <w:szCs w:val="19"/>
        </w:rPr>
        <w:t>.</w:t>
      </w:r>
    </w:p>
    <w:p w:rsidR="008F75BF" w:rsidRDefault="008F75BF">
      <w:pPr>
        <w:divId w:val="275722183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© Материал из Справочной системы «Завуч»</w:t>
      </w:r>
      <w:r>
        <w:rPr>
          <w:rFonts w:ascii="Arial" w:eastAsia="Times New Roman" w:hAnsi="Arial" w:cs="Arial"/>
          <w:sz w:val="16"/>
          <w:szCs w:val="16"/>
        </w:rPr>
        <w:br/>
      </w:r>
      <w:r>
        <w:rPr>
          <w:rFonts w:ascii="Arial" w:eastAsia="Times New Roman" w:hAnsi="Arial" w:cs="Arial"/>
          <w:sz w:val="16"/>
          <w:szCs w:val="16"/>
        </w:rPr>
        <w:t>https://vip.1zavuch.ru</w:t>
      </w:r>
      <w:r>
        <w:rPr>
          <w:rFonts w:ascii="Arial" w:eastAsia="Times New Roman" w:hAnsi="Arial" w:cs="Arial"/>
          <w:sz w:val="16"/>
          <w:szCs w:val="16"/>
        </w:rPr>
        <w:br/>
        <w:t>Дата копирования: 09.07.2020</w:t>
      </w:r>
    </w:p>
    <w:sectPr w:rsidR="008F7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721DA6"/>
    <w:rsid w:val="00324586"/>
    <w:rsid w:val="00721DA6"/>
    <w:rsid w:val="008F7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  <w:sz w:val="19"/>
      <w:szCs w:val="19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605"/>
      <w:jc w:val="both"/>
    </w:pPr>
    <w:rPr>
      <w:rFonts w:ascii="Arial" w:hAnsi="Arial" w:cs="Arial"/>
      <w:sz w:val="16"/>
      <w:szCs w:val="16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17"/>
      <w:szCs w:val="17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4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16"/>
      <w:szCs w:val="16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2"/>
      <w:sz w:val="12"/>
      <w:szCs w:val="12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2"/>
      <w:szCs w:val="32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34"/>
      <w:szCs w:val="34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2"/>
      <w:sz w:val="29"/>
      <w:szCs w:val="29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28"/>
      <w:szCs w:val="28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  <w:sz w:val="19"/>
      <w:szCs w:val="19"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28"/>
      <w:szCs w:val="28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3"/>
      <w:szCs w:val="23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2"/>
      <w:szCs w:val="22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3"/>
      <w:szCs w:val="13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  <w:sz w:val="19"/>
      <w:szCs w:val="19"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17"/>
      <w:szCs w:val="17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  <w:sz w:val="19"/>
      <w:szCs w:val="19"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l-anchors">
    <w:name w:val="bl-anchors"/>
    <w:basedOn w:val="a0"/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untyped-number">
    <w:name w:val="doc__untyped-number"/>
    <w:basedOn w:val="a0"/>
  </w:style>
  <w:style w:type="character" w:customStyle="1" w:styleId="docuntyped-name">
    <w:name w:val="doc__untyped-name"/>
    <w:basedOn w:val="a0"/>
  </w:style>
  <w:style w:type="character" w:customStyle="1" w:styleId="docexpired1">
    <w:name w:val="doc__expired1"/>
    <w:basedOn w:val="a0"/>
    <w:rPr>
      <w:color w:val="CCCCCC"/>
    </w:rPr>
  </w:style>
  <w:style w:type="paragraph" w:styleId="a6">
    <w:name w:val="Balloon Text"/>
    <w:basedOn w:val="a"/>
    <w:link w:val="a7"/>
    <w:uiPriority w:val="99"/>
    <w:semiHidden/>
    <w:unhideWhenUsed/>
    <w:rsid w:val="003245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58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22183">
      <w:marLeft w:val="0"/>
      <w:marRight w:val="0"/>
      <w:marTop w:val="60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29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467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8355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5650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74266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2128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0736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2323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623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00411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796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9978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54435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5785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145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8541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924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786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7976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6782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146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7139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8309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346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591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s://vip.1zavuch.ru/system/content/image/183/1/574142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https://vip.1zavuch.ru/" TargetMode="External"/><Relationship Id="rId21" Type="http://schemas.openxmlformats.org/officeDocument/2006/relationships/image" Target="https://vip.1zavuch.ru/system/content/image/183/1/2607192/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https://vip.1zavuch.ru/" TargetMode="External"/><Relationship Id="rId47" Type="http://schemas.openxmlformats.org/officeDocument/2006/relationships/hyperlink" Target="https://vip.1zavuch.ru/" TargetMode="External"/><Relationship Id="rId50" Type="http://schemas.openxmlformats.org/officeDocument/2006/relationships/hyperlink" Target="https://vip.1zavuch.ru/" TargetMode="External"/><Relationship Id="rId55" Type="http://schemas.openxmlformats.org/officeDocument/2006/relationships/hyperlink" Target="https://vip.1zavuch.ru/" TargetMode="External"/><Relationship Id="rId63" Type="http://schemas.openxmlformats.org/officeDocument/2006/relationships/hyperlink" Target="https://vip.1zavuch.ru/" TargetMode="External"/><Relationship Id="rId68" Type="http://schemas.openxmlformats.org/officeDocument/2006/relationships/hyperlink" Target="https://vip.1zavuch.ru/" TargetMode="External"/><Relationship Id="rId76" Type="http://schemas.openxmlformats.org/officeDocument/2006/relationships/hyperlink" Target="https://vip.1zavuch.ru/" TargetMode="External"/><Relationship Id="rId84" Type="http://schemas.openxmlformats.org/officeDocument/2006/relationships/hyperlink" Target="https://vip.1zavuch.ru/" TargetMode="External"/><Relationship Id="rId89" Type="http://schemas.openxmlformats.org/officeDocument/2006/relationships/hyperlink" Target="https://vip.1zavuch.ru/" TargetMode="External"/><Relationship Id="rId7" Type="http://schemas.openxmlformats.org/officeDocument/2006/relationships/hyperlink" Target="https://vip.1zavuch.ru/" TargetMode="External"/><Relationship Id="rId71" Type="http://schemas.openxmlformats.org/officeDocument/2006/relationships/hyperlink" Target="https://vip.1zavuch.ru/" TargetMode="External"/><Relationship Id="rId92" Type="http://schemas.openxmlformats.org/officeDocument/2006/relationships/hyperlink" Target="https://vip.1zavuch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https://vip.1zavuch.ru/" TargetMode="External"/><Relationship Id="rId45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58" Type="http://schemas.openxmlformats.org/officeDocument/2006/relationships/hyperlink" Target="https://vip.1zavuch.ru/" TargetMode="External"/><Relationship Id="rId66" Type="http://schemas.openxmlformats.org/officeDocument/2006/relationships/hyperlink" Target="https://vip.1zavuch.ru/" TargetMode="External"/><Relationship Id="rId74" Type="http://schemas.openxmlformats.org/officeDocument/2006/relationships/hyperlink" Target="https://vip.1zavuch.ru/" TargetMode="External"/><Relationship Id="rId79" Type="http://schemas.openxmlformats.org/officeDocument/2006/relationships/hyperlink" Target="https://vip.1zavuch.ru/" TargetMode="External"/><Relationship Id="rId87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61" Type="http://schemas.openxmlformats.org/officeDocument/2006/relationships/hyperlink" Target="https://vip.1zavuch.ru/" TargetMode="External"/><Relationship Id="rId82" Type="http://schemas.openxmlformats.org/officeDocument/2006/relationships/image" Target="https://vip.1zavuch.ru/system/content/image/183/1/2617324/" TargetMode="External"/><Relationship Id="rId90" Type="http://schemas.openxmlformats.org/officeDocument/2006/relationships/hyperlink" Target="https://vip.1zavuch.ru/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image" Target="https://vip.1zavuch.ru/system/content/image/183/1/2617321/" TargetMode="External"/><Relationship Id="rId43" Type="http://schemas.openxmlformats.org/officeDocument/2006/relationships/image" Target="https://vip.1zavuch.ru/system/content/image/183/1/2637666/" TargetMode="External"/><Relationship Id="rId48" Type="http://schemas.openxmlformats.org/officeDocument/2006/relationships/hyperlink" Target="https://vip.1zavuch.ru/" TargetMode="External"/><Relationship Id="rId56" Type="http://schemas.openxmlformats.org/officeDocument/2006/relationships/hyperlink" Target="https://vip.1zavuch.ru/" TargetMode="External"/><Relationship Id="rId64" Type="http://schemas.openxmlformats.org/officeDocument/2006/relationships/hyperlink" Target="https://vip.1zavuch.ru/" TargetMode="External"/><Relationship Id="rId69" Type="http://schemas.openxmlformats.org/officeDocument/2006/relationships/hyperlink" Target="https://vip.1zavuch.ru/" TargetMode="External"/><Relationship Id="rId77" Type="http://schemas.openxmlformats.org/officeDocument/2006/relationships/image" Target="https://vip.1zavuch.ru/system/content/image/183/1/2617323/" TargetMode="External"/><Relationship Id="rId8" Type="http://schemas.openxmlformats.org/officeDocument/2006/relationships/hyperlink" Target="https://vip.1zavuch.ru/" TargetMode="External"/><Relationship Id="rId51" Type="http://schemas.openxmlformats.org/officeDocument/2006/relationships/hyperlink" Target="https://vip.1zavuch.ru/" TargetMode="External"/><Relationship Id="rId72" Type="http://schemas.openxmlformats.org/officeDocument/2006/relationships/image" Target="https://vip.1zavuch.ru/system/content/image/183/1/2637665/" TargetMode="External"/><Relationship Id="rId80" Type="http://schemas.openxmlformats.org/officeDocument/2006/relationships/hyperlink" Target="https://vip.1zavuch.ru/" TargetMode="External"/><Relationship Id="rId85" Type="http://schemas.openxmlformats.org/officeDocument/2006/relationships/image" Target="https://vip.1zavuch.ru/system/content/image/183/1/2617325/" TargetMode="External"/><Relationship Id="rId93" Type="http://schemas.openxmlformats.org/officeDocument/2006/relationships/hyperlink" Target="https://vip.1zavuch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ip.1zavuch.ru/" TargetMode="External"/><Relationship Id="rId17" Type="http://schemas.openxmlformats.org/officeDocument/2006/relationships/image" Target="https://vip.1zavuch.ru/system/content/image/183/1/2607191/" TargetMode="External"/><Relationship Id="rId25" Type="http://schemas.openxmlformats.org/officeDocument/2006/relationships/image" Target="https://vip.1zavuch.ru/system/content/image/183/1/2617320/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image" Target="https://vip.1zavuch.ru/system/content/image/183/1/2617322/" TargetMode="External"/><Relationship Id="rId46" Type="http://schemas.openxmlformats.org/officeDocument/2006/relationships/hyperlink" Target="https://vip.1zavuch.ru/" TargetMode="External"/><Relationship Id="rId59" Type="http://schemas.openxmlformats.org/officeDocument/2006/relationships/hyperlink" Target="https://vip.1zavuch.ru/" TargetMode="External"/><Relationship Id="rId67" Type="http://schemas.openxmlformats.org/officeDocument/2006/relationships/hyperlink" Target="https://vip.1zavuch.ru/" TargetMode="External"/><Relationship Id="rId20" Type="http://schemas.openxmlformats.org/officeDocument/2006/relationships/image" Target="https://vip.1zavuch.ru/system/content/image/183/1/576323/" TargetMode="External"/><Relationship Id="rId41" Type="http://schemas.openxmlformats.org/officeDocument/2006/relationships/hyperlink" Target="https://vip.1zavuch.ru/" TargetMode="External"/><Relationship Id="rId54" Type="http://schemas.openxmlformats.org/officeDocument/2006/relationships/hyperlink" Target="https://vip.1zavuch.ru/" TargetMode="External"/><Relationship Id="rId62" Type="http://schemas.openxmlformats.org/officeDocument/2006/relationships/hyperlink" Target="https://vip.1zavuch.ru/" TargetMode="External"/><Relationship Id="rId70" Type="http://schemas.openxmlformats.org/officeDocument/2006/relationships/hyperlink" Target="https://vip.1zavuch.ru/" TargetMode="External"/><Relationship Id="rId75" Type="http://schemas.openxmlformats.org/officeDocument/2006/relationships/hyperlink" Target="https://vip.1zavuch.ru/" TargetMode="External"/><Relationship Id="rId83" Type="http://schemas.openxmlformats.org/officeDocument/2006/relationships/hyperlink" Target="https://vip.1zavuch.ru/" TargetMode="External"/><Relationship Id="rId88" Type="http://schemas.openxmlformats.org/officeDocument/2006/relationships/image" Target="https://vip.1zavuch.ru/system/content/image/183/1/2617326/" TargetMode="External"/><Relationship Id="rId91" Type="http://schemas.openxmlformats.org/officeDocument/2006/relationships/image" Target="https://vip.1zavuch.ru/system/content/image/183/1/2617327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49" Type="http://schemas.openxmlformats.org/officeDocument/2006/relationships/image" Target="https://vip.1zavuch.ru/system/content/image/183/1/576324/" TargetMode="External"/><Relationship Id="rId57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52" Type="http://schemas.openxmlformats.org/officeDocument/2006/relationships/hyperlink" Target="https://vip.1zavuch.ru/" TargetMode="External"/><Relationship Id="rId60" Type="http://schemas.openxmlformats.org/officeDocument/2006/relationships/image" Target="https://vip.1zavuch.ru/system/content/image/183/1/2637667/" TargetMode="External"/><Relationship Id="rId65" Type="http://schemas.openxmlformats.org/officeDocument/2006/relationships/image" Target="https://vip.1zavuch.ru/system/content/image/183/1/2637668/" TargetMode="External"/><Relationship Id="rId73" Type="http://schemas.openxmlformats.org/officeDocument/2006/relationships/hyperlink" Target="https://vip.1zavuch.ru/" TargetMode="External"/><Relationship Id="rId78" Type="http://schemas.openxmlformats.org/officeDocument/2006/relationships/hyperlink" Target="https://vip.1zavuch.ru/" TargetMode="External"/><Relationship Id="rId81" Type="http://schemas.openxmlformats.org/officeDocument/2006/relationships/hyperlink" Target="https://vip.1zavuch.ru/" TargetMode="External"/><Relationship Id="rId86" Type="http://schemas.openxmlformats.org/officeDocument/2006/relationships/hyperlink" Target="https://vip.1zavuch.ru/" TargetMode="External"/><Relationship Id="rId94" Type="http://schemas.openxmlformats.org/officeDocument/2006/relationships/fontTable" Target="fontTable.xml"/><Relationship Id="rId4" Type="http://schemas.openxmlformats.org/officeDocument/2006/relationships/hyperlink" Target="https://vip.1zavuch.ru/" TargetMode="Externa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21260</Words>
  <Characters>121185</Characters>
  <Application>Microsoft Office Word</Application>
  <DocSecurity>0</DocSecurity>
  <Lines>1009</Lines>
  <Paragraphs>284</Paragraphs>
  <ScaleCrop>false</ScaleCrop>
  <Company/>
  <LinksUpToDate>false</LinksUpToDate>
  <CharactersWithSpaces>142161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2020-07-14T19:06:00Z</dcterms:created>
  <dcterms:modified xsi:type="dcterms:W3CDTF">2020-07-14T19:06:00Z</dcterms:modified>
</cp:coreProperties>
</file>